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ED320C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MSD_FY2024_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C2_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BMIC_WAP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_RFP</w:t>
      </w:r>
    </w:p>
    <w:p w:rsidR="007220CD" w:rsidRPr="007220CD" w:rsidRDefault="007220CD" w:rsidP="007220CD">
      <w:pPr>
        <w:jc w:val="center"/>
        <w:rPr>
          <w:sz w:val="24"/>
        </w:rPr>
      </w:pPr>
      <w:bookmarkStart w:id="0" w:name="_GoBack"/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bookmarkEnd w:id="0"/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1 </w:t>
      </w:r>
    </w:p>
    <w:p w:rsidR="007220CD" w:rsidRDefault="007220CD" w:rsidP="007220CD">
      <w:pPr>
        <w:jc w:val="center"/>
        <w:rPr>
          <w:b/>
          <w:sz w:val="32"/>
        </w:rPr>
      </w:pPr>
    </w:p>
    <w:p w:rsidR="007220CD" w:rsidRPr="00ED320C" w:rsidRDefault="007220CD" w:rsidP="001B4235">
      <w:pPr>
        <w:rPr>
          <w:rFonts w:cstheme="minorHAnsi"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Vendor Question: </w:t>
      </w:r>
      <w:r w:rsidR="00ED320C" w:rsidRPr="00ED320C">
        <w:rPr>
          <w:rFonts w:cstheme="minorHAnsi"/>
          <w:sz w:val="24"/>
          <w:szCs w:val="24"/>
        </w:rPr>
        <w:t xml:space="preserve">Is the district open to other </w:t>
      </w:r>
      <w:r w:rsidR="00ED320C">
        <w:rPr>
          <w:rFonts w:cstheme="minorHAnsi"/>
          <w:sz w:val="24"/>
          <w:szCs w:val="24"/>
        </w:rPr>
        <w:t>makes/models of WAPs and maintenance</w:t>
      </w:r>
      <w:r w:rsidR="00857F4E">
        <w:rPr>
          <w:rFonts w:cstheme="minorHAnsi"/>
          <w:sz w:val="24"/>
          <w:szCs w:val="24"/>
        </w:rPr>
        <w:t xml:space="preserve"> </w:t>
      </w:r>
      <w:r w:rsidR="00ED320C">
        <w:rPr>
          <w:rFonts w:cstheme="minorHAnsi"/>
          <w:sz w:val="24"/>
          <w:szCs w:val="24"/>
        </w:rPr>
        <w:t>subscriptions for them?</w:t>
      </w:r>
    </w:p>
    <w:p w:rsidR="001B4235" w:rsidRDefault="007220CD" w:rsidP="001B4235">
      <w:pPr>
        <w:rPr>
          <w:rFonts w:cstheme="minorHAnsi"/>
          <w:b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District Response: </w:t>
      </w:r>
      <w:r w:rsidR="00ED320C" w:rsidRPr="00ED320C">
        <w:rPr>
          <w:rFonts w:cstheme="minorHAnsi"/>
          <w:sz w:val="24"/>
          <w:szCs w:val="24"/>
        </w:rPr>
        <w:t>McMinnville School District is requesting the products and/or services in the quantities and capacities outlined in the Line Items portion of the</w:t>
      </w:r>
      <w:r w:rsidR="00857F4E">
        <w:rPr>
          <w:rFonts w:cstheme="minorHAnsi"/>
          <w:sz w:val="24"/>
          <w:szCs w:val="24"/>
        </w:rPr>
        <w:t xml:space="preserve"> </w:t>
      </w:r>
      <w:r w:rsidR="00ED320C" w:rsidRPr="00ED320C">
        <w:rPr>
          <w:rFonts w:cstheme="minorHAnsi"/>
          <w:sz w:val="24"/>
          <w:szCs w:val="24"/>
        </w:rPr>
        <w:t>RFP. The district is open to other make</w:t>
      </w:r>
      <w:r w:rsidR="00087E81">
        <w:rPr>
          <w:rFonts w:cstheme="minorHAnsi"/>
          <w:sz w:val="24"/>
          <w:szCs w:val="24"/>
        </w:rPr>
        <w:t>s</w:t>
      </w:r>
      <w:r w:rsidR="00ED320C" w:rsidRPr="00ED320C">
        <w:rPr>
          <w:rFonts w:cstheme="minorHAnsi"/>
          <w:sz w:val="24"/>
          <w:szCs w:val="24"/>
        </w:rPr>
        <w:t xml:space="preserve"> and models </w:t>
      </w:r>
      <w:r w:rsidR="003E5687">
        <w:rPr>
          <w:rFonts w:cstheme="minorHAnsi"/>
          <w:sz w:val="24"/>
          <w:szCs w:val="24"/>
        </w:rPr>
        <w:t xml:space="preserve">of equipment and services </w:t>
      </w:r>
      <w:r w:rsidR="00ED320C" w:rsidRPr="00ED320C">
        <w:rPr>
          <w:rFonts w:cstheme="minorHAnsi"/>
          <w:sz w:val="24"/>
          <w:szCs w:val="24"/>
        </w:rPr>
        <w:t>that are equivalent to the items listed.</w:t>
      </w:r>
      <w:r w:rsidR="00ED320C">
        <w:rPr>
          <w:rFonts w:cstheme="minorHAnsi"/>
          <w:b/>
          <w:sz w:val="24"/>
          <w:szCs w:val="24"/>
        </w:rPr>
        <w:t xml:space="preserve"> </w:t>
      </w: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87E81"/>
    <w:rsid w:val="001B4235"/>
    <w:rsid w:val="001D1389"/>
    <w:rsid w:val="003E5687"/>
    <w:rsid w:val="00676500"/>
    <w:rsid w:val="0072083D"/>
    <w:rsid w:val="007220CD"/>
    <w:rsid w:val="00857F4E"/>
    <w:rsid w:val="00B71A0B"/>
    <w:rsid w:val="00BC45AD"/>
    <w:rsid w:val="00D223F5"/>
    <w:rsid w:val="00ED320C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A25F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6B6930FD2F74F98F25F9A7A18A2F6" ma:contentTypeVersion="5" ma:contentTypeDescription="Create a new document." ma:contentTypeScope="" ma:versionID="0cdc458d044f24435c2e40e49c73bb4b">
  <xsd:schema xmlns:xsd="http://www.w3.org/2001/XMLSchema" xmlns:xs="http://www.w3.org/2001/XMLSchema" xmlns:p="http://schemas.microsoft.com/office/2006/metadata/properties" xmlns:ns2="27d2fabe-5784-4394-bbfe-0769047a0977" targetNamespace="http://schemas.microsoft.com/office/2006/metadata/properties" ma:root="true" ma:fieldsID="342e80768ba70fb663511e5d801243d0" ns2:_="">
    <xsd:import namespace="27d2fabe-5784-4394-bbfe-0769047a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abe-5784-4394-bbfe-0769047a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0963F-CF79-47FF-8B57-192BDEBC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fabe-5784-4394-bbfe-0769047a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7</cp:revision>
  <dcterms:created xsi:type="dcterms:W3CDTF">2023-12-12T22:18:00Z</dcterms:created>
  <dcterms:modified xsi:type="dcterms:W3CDTF">2023-12-12T22:22:00Z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0x0101007636B6930FD2F74F98F25F9A7A18A2F6</vt:lpwstr>
  </property>
</Properties>
</file>