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BE1" w:rsidRPr="00760BE1" w:rsidRDefault="00760BE1" w:rsidP="00760BE1">
      <w:pPr>
        <w:jc w:val="center"/>
        <w:rPr>
          <w:sz w:val="40"/>
          <w:szCs w:val="40"/>
        </w:rPr>
      </w:pPr>
      <w:r w:rsidRPr="00760BE1">
        <w:rPr>
          <w:b/>
          <w:sz w:val="40"/>
          <w:szCs w:val="40"/>
        </w:rPr>
        <w:t>REQUEST FOR PROPOSAL</w:t>
      </w:r>
    </w:p>
    <w:p w:rsidR="00760BE1" w:rsidRPr="00760BE1" w:rsidRDefault="00760BE1" w:rsidP="00760BE1">
      <w:pPr>
        <w:jc w:val="center"/>
        <w:rPr>
          <w:sz w:val="40"/>
          <w:szCs w:val="40"/>
        </w:rPr>
      </w:pPr>
      <w:r w:rsidRPr="00760BE1">
        <w:rPr>
          <w:sz w:val="40"/>
          <w:szCs w:val="40"/>
        </w:rPr>
        <w:t>NMSD-FY2023-C2-IC</w:t>
      </w:r>
    </w:p>
    <w:p w:rsidR="004C0BF2" w:rsidRDefault="00760BE1" w:rsidP="00760BE1">
      <w:pPr>
        <w:jc w:val="center"/>
        <w:rPr>
          <w:sz w:val="40"/>
          <w:szCs w:val="40"/>
        </w:rPr>
      </w:pPr>
      <w:r w:rsidRPr="00760BE1">
        <w:rPr>
          <w:sz w:val="40"/>
          <w:szCs w:val="40"/>
        </w:rPr>
        <w:t>E-rate Funding Year 2023</w:t>
      </w:r>
    </w:p>
    <w:p w:rsidR="00760BE1" w:rsidRDefault="00760BE1" w:rsidP="00760BE1">
      <w:pPr>
        <w:jc w:val="center"/>
        <w:rPr>
          <w:sz w:val="40"/>
          <w:szCs w:val="40"/>
        </w:rPr>
      </w:pPr>
    </w:p>
    <w:p w:rsidR="00760BE1" w:rsidRPr="00760BE1" w:rsidRDefault="00760BE1" w:rsidP="00760BE1">
      <w:pPr>
        <w:jc w:val="center"/>
        <w:rPr>
          <w:b/>
          <w:sz w:val="40"/>
          <w:szCs w:val="40"/>
        </w:rPr>
      </w:pPr>
      <w:r w:rsidRPr="00760BE1">
        <w:rPr>
          <w:b/>
          <w:sz w:val="40"/>
          <w:szCs w:val="40"/>
        </w:rPr>
        <w:t>RFP Addendum 1</w:t>
      </w:r>
    </w:p>
    <w:p w:rsidR="00760BE1" w:rsidRDefault="00760BE1" w:rsidP="00760BE1">
      <w:pPr>
        <w:jc w:val="center"/>
        <w:rPr>
          <w:sz w:val="40"/>
          <w:szCs w:val="40"/>
        </w:rPr>
      </w:pPr>
    </w:p>
    <w:p w:rsidR="00760BE1" w:rsidRPr="00760BE1" w:rsidRDefault="00760BE1" w:rsidP="00760BE1">
      <w:pPr>
        <w:jc w:val="center"/>
        <w:rPr>
          <w:sz w:val="40"/>
          <w:szCs w:val="40"/>
        </w:rPr>
      </w:pPr>
      <w:r>
        <w:rPr>
          <w:sz w:val="40"/>
          <w:szCs w:val="40"/>
        </w:rPr>
        <w:t>This is an equipment only bid. No installation or configuration services are being sought.</w:t>
      </w:r>
      <w:bookmarkStart w:id="0" w:name="_GoBack"/>
      <w:bookmarkEnd w:id="0"/>
    </w:p>
    <w:sectPr w:rsidR="00760BE1" w:rsidRPr="0076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E1"/>
    <w:rsid w:val="004C0BF2"/>
    <w:rsid w:val="007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8650"/>
  <w15:chartTrackingRefBased/>
  <w15:docId w15:val="{3AC6E79F-BB03-4208-88E4-9AFF6404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Stuck</dc:creator>
  <cp:keywords/>
  <dc:description/>
  <cp:lastModifiedBy>Kayla Stuck</cp:lastModifiedBy>
  <cp:revision>1</cp:revision>
  <dcterms:created xsi:type="dcterms:W3CDTF">2023-01-24T00:53:00Z</dcterms:created>
  <dcterms:modified xsi:type="dcterms:W3CDTF">2023-01-24T00:55:00Z</dcterms:modified>
</cp:coreProperties>
</file>