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4060295C"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w:t>
      </w:r>
      <w:r w:rsidRPr="002559C4">
        <w:rPr>
          <w:color w:val="000000" w:themeColor="text1"/>
          <w:sz w:val="28"/>
          <w:szCs w:val="28"/>
        </w:rPr>
        <w:t xml:space="preserve">PROPOSAL </w:t>
      </w:r>
      <w:bookmarkStart w:id="0" w:name="_Hlk125359644"/>
      <w:sdt>
        <w:sdtPr>
          <w:rPr>
            <w:rStyle w:val="Heading1Char"/>
            <w:sz w:val="28"/>
            <w:szCs w:val="28"/>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rPr>
        </w:sdtEndPr>
        <w:sdtContent>
          <w:r w:rsidR="002559C4" w:rsidRPr="002559C4">
            <w:rPr>
              <w:rStyle w:val="PlaceholderText"/>
              <w:sz w:val="28"/>
              <w:szCs w:val="28"/>
            </w:rPr>
            <w:t>DAY-FY2023-C2-IC</w:t>
          </w:r>
          <w:r w:rsidR="00BA67A7" w:rsidRPr="002559C4">
            <w:rPr>
              <w:rFonts w:eastAsiaTheme="minorEastAsia"/>
              <w:color w:val="000000" w:themeColor="text1"/>
              <w:sz w:val="28"/>
              <w:szCs w:val="28"/>
            </w:rPr>
            <w:t xml:space="preserve"> </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2944B4F1" w:rsidR="00E11FD0" w:rsidRPr="007A5672" w:rsidRDefault="005C5078">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2559C4">
            <w:rPr>
              <w:rFonts w:eastAsia="Arial" w:cstheme="minorHAnsi"/>
              <w:color w:val="000000" w:themeColor="text1"/>
            </w:rPr>
            <w:t>Dayton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2559C4" w:rsidRPr="002559C4" w14:paraId="044AC2C9" w14:textId="77777777" w:rsidTr="38604640">
        <w:tc>
          <w:tcPr>
            <w:tcW w:w="2460" w:type="dxa"/>
          </w:tcPr>
          <w:p w14:paraId="47C2FEDE" w14:textId="5B368246" w:rsidR="00DE6BBC" w:rsidRPr="002559C4" w:rsidRDefault="00DE6BBC" w:rsidP="00DE6BBC">
            <w:pPr>
              <w:pStyle w:val="NoSpacing"/>
              <w:rPr>
                <w:rFonts w:cstheme="minorHAnsi"/>
                <w:b/>
              </w:rPr>
            </w:pPr>
            <w:r w:rsidRPr="002559C4">
              <w:rPr>
                <w:rFonts w:cstheme="minorHAnsi"/>
                <w:b/>
              </w:rPr>
              <w:t>Issue Date:</w:t>
            </w:r>
          </w:p>
        </w:tc>
        <w:tc>
          <w:tcPr>
            <w:tcW w:w="6890" w:type="dxa"/>
            <w:tcBorders>
              <w:bottom w:val="single" w:sz="4" w:space="0" w:color="auto"/>
            </w:tcBorders>
          </w:tcPr>
          <w:p w14:paraId="054D2FC1" w14:textId="08432149" w:rsidR="00DE6BBC" w:rsidRPr="002559C4" w:rsidRDefault="002559C4" w:rsidP="00DE6BBC">
            <w:pPr>
              <w:pStyle w:val="NoSpacing"/>
              <w:rPr>
                <w:rFonts w:cstheme="minorHAnsi"/>
              </w:rPr>
            </w:pPr>
            <w:r w:rsidRPr="002559C4">
              <w:rPr>
                <w:rFonts w:cstheme="minorHAnsi"/>
              </w:rPr>
              <w:t>January 23</w:t>
            </w:r>
            <w:r w:rsidRPr="002559C4">
              <w:rPr>
                <w:rFonts w:cstheme="minorHAnsi"/>
                <w:vertAlign w:val="superscript"/>
              </w:rPr>
              <w:t>rd</w:t>
            </w:r>
            <w:r w:rsidRPr="002559C4">
              <w:rPr>
                <w:rFonts w:cstheme="minorHAnsi"/>
              </w:rPr>
              <w:t>, 2023</w:t>
            </w:r>
          </w:p>
        </w:tc>
      </w:tr>
      <w:tr w:rsidR="002559C4" w:rsidRPr="002559C4" w14:paraId="1F82515A" w14:textId="77777777" w:rsidTr="38604640">
        <w:tc>
          <w:tcPr>
            <w:tcW w:w="2460" w:type="dxa"/>
          </w:tcPr>
          <w:p w14:paraId="6CBE8D95" w14:textId="7A9AC2DE" w:rsidR="00DE6BBC" w:rsidRPr="002559C4" w:rsidRDefault="00DE6BBC" w:rsidP="00DE6BBC">
            <w:pPr>
              <w:pStyle w:val="NoSpacing"/>
              <w:rPr>
                <w:rFonts w:cstheme="minorHAnsi"/>
                <w:b/>
              </w:rPr>
            </w:pPr>
            <w:r w:rsidRPr="002559C4">
              <w:rPr>
                <w:rFonts w:cstheme="minorHAnsi"/>
                <w:b/>
              </w:rPr>
              <w:t>Questions Due Before:</w:t>
            </w:r>
          </w:p>
        </w:tc>
        <w:tc>
          <w:tcPr>
            <w:tcW w:w="6890" w:type="dxa"/>
            <w:tcBorders>
              <w:top w:val="single" w:sz="4" w:space="0" w:color="auto"/>
              <w:bottom w:val="single" w:sz="4" w:space="0" w:color="auto"/>
            </w:tcBorders>
          </w:tcPr>
          <w:p w14:paraId="2849736B" w14:textId="7B7B2F4B" w:rsidR="00DE6BBC" w:rsidRPr="002559C4" w:rsidRDefault="002559C4" w:rsidP="00DE6BBC">
            <w:pPr>
              <w:pStyle w:val="NoSpacing"/>
              <w:rPr>
                <w:rFonts w:cstheme="minorHAnsi"/>
              </w:rPr>
            </w:pPr>
            <w:r w:rsidRPr="002559C4">
              <w:rPr>
                <w:rFonts w:cstheme="minorHAnsi"/>
              </w:rPr>
              <w:t>February 13</w:t>
            </w:r>
            <w:r w:rsidRPr="002559C4">
              <w:rPr>
                <w:rFonts w:cstheme="minorHAnsi"/>
                <w:vertAlign w:val="superscript"/>
              </w:rPr>
              <w:t>th</w:t>
            </w:r>
            <w:r w:rsidRPr="002559C4">
              <w:rPr>
                <w:rFonts w:cstheme="minorHAnsi"/>
              </w:rPr>
              <w:t>, 2023</w:t>
            </w:r>
          </w:p>
        </w:tc>
      </w:tr>
      <w:tr w:rsidR="002559C4" w:rsidRPr="002559C4" w14:paraId="6F2DC1C9" w14:textId="77777777" w:rsidTr="38604640">
        <w:tc>
          <w:tcPr>
            <w:tcW w:w="2460" w:type="dxa"/>
          </w:tcPr>
          <w:p w14:paraId="22672C08" w14:textId="58388592" w:rsidR="00DE6BBC" w:rsidRPr="002559C4" w:rsidRDefault="00DE6BBC" w:rsidP="00DE6BBC">
            <w:pPr>
              <w:pStyle w:val="NoSpacing"/>
              <w:rPr>
                <w:rFonts w:cstheme="minorHAnsi"/>
                <w:b/>
              </w:rPr>
            </w:pPr>
            <w:r w:rsidRPr="002559C4">
              <w:rPr>
                <w:rFonts w:cstheme="minorHAnsi"/>
                <w:b/>
              </w:rPr>
              <w:t>Responses Due:</w:t>
            </w:r>
          </w:p>
        </w:tc>
        <w:tc>
          <w:tcPr>
            <w:tcW w:w="6890" w:type="dxa"/>
            <w:tcBorders>
              <w:top w:val="single" w:sz="4" w:space="0" w:color="auto"/>
              <w:bottom w:val="single" w:sz="4" w:space="0" w:color="auto"/>
            </w:tcBorders>
          </w:tcPr>
          <w:p w14:paraId="07EE7232" w14:textId="19F5652E" w:rsidR="00DE6BBC" w:rsidRPr="002559C4" w:rsidRDefault="002559C4" w:rsidP="00DE6BBC">
            <w:pPr>
              <w:pStyle w:val="NoSpacing"/>
              <w:rPr>
                <w:rFonts w:cstheme="minorHAnsi"/>
              </w:rPr>
            </w:pPr>
            <w:r w:rsidRPr="002559C4">
              <w:rPr>
                <w:rFonts w:cstheme="minorHAnsi"/>
              </w:rPr>
              <w:t>February 20</w:t>
            </w:r>
            <w:r w:rsidRPr="002559C4">
              <w:rPr>
                <w:rFonts w:cstheme="minorHAnsi"/>
                <w:vertAlign w:val="superscript"/>
              </w:rPr>
              <w:t>th</w:t>
            </w:r>
            <w:r w:rsidRPr="002559C4">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099"/>
      </w:tblGrid>
      <w:tr w:rsidR="00F05D9F" w:rsidRPr="00BA67A7" w14:paraId="117B20D4" w14:textId="77777777" w:rsidTr="38604640">
        <w:tc>
          <w:tcPr>
            <w:tcW w:w="2280" w:type="dxa"/>
          </w:tcPr>
          <w:p w14:paraId="51159FD9" w14:textId="45A2C664" w:rsidR="00F05D9F" w:rsidRPr="00BA67A7" w:rsidRDefault="00BA67A7" w:rsidP="00F05D9F">
            <w:pPr>
              <w:rPr>
                <w:rFonts w:cstheme="minorHAnsi"/>
                <w:b/>
              </w:rPr>
            </w:pPr>
            <w:r w:rsidRPr="00BA67A7">
              <w:rPr>
                <w:rFonts w:cstheme="minorHAnsi"/>
                <w:b/>
              </w:rPr>
              <w:t>District</w:t>
            </w:r>
            <w:r w:rsidR="00F05D9F" w:rsidRPr="00BA67A7">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47BEEE33" w:rsidR="00F05D9F" w:rsidRPr="001503AA" w:rsidRDefault="00700D6E" w:rsidP="00F05D9F">
                <w:pPr>
                  <w:rPr>
                    <w:rFonts w:cstheme="minorHAnsi"/>
                  </w:rPr>
                </w:pPr>
                <w:r w:rsidRPr="001503AA">
                  <w:rPr>
                    <w:rFonts w:cstheme="minorHAnsi"/>
                  </w:rPr>
                  <w:t>Dayton School District 8</w:t>
                </w:r>
              </w:p>
            </w:tc>
          </w:sdtContent>
        </w:sdt>
      </w:tr>
      <w:tr w:rsidR="00F05D9F" w:rsidRPr="00BA67A7" w14:paraId="4C1733EB" w14:textId="77777777" w:rsidTr="38604640">
        <w:tc>
          <w:tcPr>
            <w:tcW w:w="2280" w:type="dxa"/>
          </w:tcPr>
          <w:p w14:paraId="7DA5E01A" w14:textId="77777777" w:rsidR="00F05D9F" w:rsidRPr="00BA67A7" w:rsidRDefault="00F05D9F" w:rsidP="00F05D9F">
            <w:pPr>
              <w:rPr>
                <w:rFonts w:cstheme="minorHAnsi"/>
                <w:b/>
              </w:rPr>
            </w:pPr>
            <w:r w:rsidRPr="00BA67A7">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568C9B3F" w:rsidR="00F05D9F" w:rsidRPr="001503AA" w:rsidRDefault="00700D6E" w:rsidP="00F05D9F">
                <w:pPr>
                  <w:rPr>
                    <w:rFonts w:cstheme="minorHAnsi"/>
                  </w:rPr>
                </w:pPr>
                <w:r w:rsidRPr="001503AA">
                  <w:rPr>
                    <w:rFonts w:cstheme="minorHAnsi"/>
                  </w:rPr>
                  <w:t>144879</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5BE47B5C" w:rsidR="00F05D9F" w:rsidRPr="001503AA" w:rsidRDefault="00700D6E" w:rsidP="38604640">
            <w:r w:rsidRPr="001503AA">
              <w:t>90%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675D533C" w:rsidR="00F05D9F" w:rsidRPr="00BA67A7" w:rsidRDefault="00700D6E" w:rsidP="38604640">
            <w:r>
              <w:t>85%</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701FA9E9" w:rsidR="00F05D9F" w:rsidRPr="00BA67A7" w:rsidRDefault="001D3DC7"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780 Ferry Street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442FA132" w:rsidR="00F05D9F" w:rsidRPr="00BA67A7" w:rsidRDefault="001D3DC7"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Dayton, OR</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8986610" w:rsidR="00F05D9F" w:rsidRPr="00BA67A7" w:rsidRDefault="001D3DC7"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503-864-2215</w:t>
            </w:r>
          </w:p>
        </w:tc>
      </w:tr>
    </w:tbl>
    <w:p w14:paraId="0D0B940D" w14:textId="77777777" w:rsidR="00CB6013" w:rsidRPr="00BA67A7" w:rsidRDefault="00CB6013" w:rsidP="002B6C40">
      <w:pPr>
        <w:rPr>
          <w:rFonts w:cstheme="minorHAnsi"/>
          <w:sz w:val="28"/>
          <w:highlight w:val="yellow"/>
        </w:rPr>
      </w:pPr>
    </w:p>
    <w:p w14:paraId="523729E4" w14:textId="77777777" w:rsidR="00DC42D7" w:rsidRPr="001503AA" w:rsidRDefault="00DC42D7" w:rsidP="00C84039">
      <w:pPr>
        <w:pStyle w:val="Heading1"/>
      </w:pPr>
      <w:bookmarkStart w:id="5" w:name="_Toc67983259"/>
      <w:r w:rsidRPr="001503AA">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1503AA" w14:paraId="3C94A38E" w14:textId="77777777" w:rsidTr="38604640">
        <w:tc>
          <w:tcPr>
            <w:tcW w:w="1710" w:type="dxa"/>
          </w:tcPr>
          <w:p w14:paraId="7B6F25B4" w14:textId="77777777" w:rsidR="00F05D9F" w:rsidRPr="001503AA" w:rsidRDefault="00F05D9F" w:rsidP="00F05D9F">
            <w:pPr>
              <w:rPr>
                <w:rFonts w:cstheme="minorHAnsi"/>
                <w:b/>
              </w:rPr>
            </w:pPr>
            <w:r w:rsidRPr="001503AA">
              <w:rPr>
                <w:rFonts w:cstheme="minorHAnsi"/>
                <w:b/>
              </w:rPr>
              <w:t>Contact Name:</w:t>
            </w:r>
          </w:p>
        </w:tc>
        <w:tc>
          <w:tcPr>
            <w:tcW w:w="7640" w:type="dxa"/>
            <w:tcBorders>
              <w:bottom w:val="single" w:sz="4" w:space="0" w:color="auto"/>
            </w:tcBorders>
          </w:tcPr>
          <w:p w14:paraId="270FC775" w14:textId="4AC49929" w:rsidR="00F05D9F" w:rsidRPr="001503AA" w:rsidRDefault="001D3DC7" w:rsidP="38604640">
            <w:pPr>
              <w:rPr>
                <w:rFonts w:ascii="Arial" w:eastAsia="Arial" w:hAnsi="Arial" w:cs="Arial"/>
                <w:color w:val="222222"/>
              </w:rPr>
            </w:pPr>
            <w:r w:rsidRPr="001503AA">
              <w:rPr>
                <w:rFonts w:ascii="Arial" w:eastAsia="Arial" w:hAnsi="Arial" w:cs="Arial"/>
                <w:color w:val="222222"/>
              </w:rPr>
              <w:t>John Bixler</w:t>
            </w:r>
          </w:p>
        </w:tc>
      </w:tr>
      <w:tr w:rsidR="00F05D9F" w:rsidRPr="001503AA" w14:paraId="2D1F61DD" w14:textId="77777777" w:rsidTr="38604640">
        <w:tc>
          <w:tcPr>
            <w:tcW w:w="1710" w:type="dxa"/>
          </w:tcPr>
          <w:p w14:paraId="2702B4C6" w14:textId="77777777" w:rsidR="00F05D9F" w:rsidRPr="001503AA" w:rsidRDefault="00F05D9F" w:rsidP="00F05D9F">
            <w:pPr>
              <w:rPr>
                <w:rFonts w:cstheme="minorHAnsi"/>
                <w:b/>
              </w:rPr>
            </w:pPr>
            <w:r w:rsidRPr="001503AA">
              <w:rPr>
                <w:rFonts w:cstheme="minorHAnsi"/>
                <w:b/>
              </w:rPr>
              <w:t>Address:</w:t>
            </w:r>
          </w:p>
        </w:tc>
        <w:tc>
          <w:tcPr>
            <w:tcW w:w="7640" w:type="dxa"/>
            <w:tcBorders>
              <w:top w:val="single" w:sz="4" w:space="0" w:color="auto"/>
              <w:bottom w:val="single" w:sz="4" w:space="0" w:color="auto"/>
            </w:tcBorders>
          </w:tcPr>
          <w:p w14:paraId="6AB2EF2B" w14:textId="61F78BE3" w:rsidR="00F05D9F" w:rsidRPr="001503AA" w:rsidRDefault="001503AA" w:rsidP="38604640">
            <w:pPr>
              <w:rPr>
                <w:rFonts w:ascii="Arial" w:eastAsia="Arial" w:hAnsi="Arial" w:cs="Arial"/>
                <w:color w:val="222222"/>
              </w:rPr>
            </w:pPr>
            <w:r w:rsidRPr="001503AA">
              <w:rPr>
                <w:rFonts w:ascii="Arial" w:eastAsia="Arial" w:hAnsi="Arial" w:cs="Arial"/>
                <w:color w:val="222222"/>
              </w:rPr>
              <w:t>780 Ferry Street</w:t>
            </w:r>
          </w:p>
        </w:tc>
      </w:tr>
      <w:tr w:rsidR="00F05D9F" w:rsidRPr="001503AA" w14:paraId="0E27B00A" w14:textId="77777777" w:rsidTr="38604640">
        <w:tc>
          <w:tcPr>
            <w:tcW w:w="1710" w:type="dxa"/>
          </w:tcPr>
          <w:p w14:paraId="60061E4C" w14:textId="77777777" w:rsidR="00F05D9F" w:rsidRPr="001503AA" w:rsidRDefault="00F05D9F" w:rsidP="00F05D9F">
            <w:pPr>
              <w:rPr>
                <w:rFonts w:cstheme="minorHAnsi"/>
                <w:b/>
              </w:rPr>
            </w:pPr>
          </w:p>
        </w:tc>
        <w:tc>
          <w:tcPr>
            <w:tcW w:w="7640" w:type="dxa"/>
            <w:tcBorders>
              <w:top w:val="single" w:sz="4" w:space="0" w:color="auto"/>
              <w:bottom w:val="single" w:sz="4" w:space="0" w:color="auto"/>
            </w:tcBorders>
          </w:tcPr>
          <w:p w14:paraId="44EAFD9C" w14:textId="48D72AE8" w:rsidR="00F05D9F" w:rsidRPr="001503AA" w:rsidRDefault="001503AA" w:rsidP="38604640">
            <w:pPr>
              <w:spacing w:line="259" w:lineRule="auto"/>
              <w:rPr>
                <w:rFonts w:ascii="Arial" w:eastAsia="Calibri" w:hAnsi="Arial" w:cs="Arial"/>
                <w:color w:val="000000" w:themeColor="text1"/>
              </w:rPr>
            </w:pPr>
            <w:r w:rsidRPr="001503AA">
              <w:rPr>
                <w:rFonts w:ascii="Arial" w:eastAsia="Calibri" w:hAnsi="Arial" w:cs="Arial"/>
                <w:color w:val="000000" w:themeColor="text1"/>
              </w:rPr>
              <w:t>Dayton, OR 97114</w:t>
            </w:r>
          </w:p>
        </w:tc>
      </w:tr>
      <w:tr w:rsidR="00F05D9F" w:rsidRPr="001503AA" w14:paraId="6B6F2D48" w14:textId="77777777" w:rsidTr="38604640">
        <w:tc>
          <w:tcPr>
            <w:tcW w:w="1710" w:type="dxa"/>
          </w:tcPr>
          <w:p w14:paraId="1AC0ED91" w14:textId="77777777" w:rsidR="00F05D9F" w:rsidRPr="001503AA" w:rsidRDefault="6A2B6938" w:rsidP="38604640">
            <w:pPr>
              <w:rPr>
                <w:b/>
                <w:bCs/>
              </w:rPr>
            </w:pPr>
            <w:r w:rsidRPr="001503AA">
              <w:rPr>
                <w:b/>
                <w:bCs/>
              </w:rPr>
              <w:t>Telephone:</w:t>
            </w:r>
          </w:p>
        </w:tc>
        <w:tc>
          <w:tcPr>
            <w:tcW w:w="7640" w:type="dxa"/>
            <w:tcBorders>
              <w:top w:val="single" w:sz="4" w:space="0" w:color="auto"/>
              <w:bottom w:val="single" w:sz="4" w:space="0" w:color="auto"/>
            </w:tcBorders>
          </w:tcPr>
          <w:p w14:paraId="373008EA" w14:textId="39DBE98D" w:rsidR="00F05D9F" w:rsidRPr="001503AA" w:rsidRDefault="001503AA" w:rsidP="38604640">
            <w:r w:rsidRPr="001503AA">
              <w:t>503-864-2217 ext.458</w:t>
            </w:r>
          </w:p>
        </w:tc>
      </w:tr>
      <w:tr w:rsidR="00F05D9F" w:rsidRPr="00747645" w14:paraId="6B63309C" w14:textId="77777777" w:rsidTr="38604640">
        <w:tc>
          <w:tcPr>
            <w:tcW w:w="1710" w:type="dxa"/>
          </w:tcPr>
          <w:p w14:paraId="084443D4" w14:textId="77777777" w:rsidR="00F05D9F" w:rsidRPr="001503AA" w:rsidRDefault="00F05D9F" w:rsidP="00F05D9F">
            <w:pPr>
              <w:rPr>
                <w:rFonts w:cstheme="minorHAnsi"/>
                <w:b/>
              </w:rPr>
            </w:pPr>
            <w:r w:rsidRPr="001503AA">
              <w:rPr>
                <w:rFonts w:cstheme="minorHAnsi"/>
                <w:b/>
              </w:rPr>
              <w:t>Email:</w:t>
            </w:r>
          </w:p>
        </w:tc>
        <w:tc>
          <w:tcPr>
            <w:tcW w:w="7640" w:type="dxa"/>
            <w:tcBorders>
              <w:top w:val="single" w:sz="4" w:space="0" w:color="auto"/>
              <w:bottom w:val="single" w:sz="4" w:space="0" w:color="auto"/>
            </w:tcBorders>
          </w:tcPr>
          <w:p w14:paraId="33384C1F" w14:textId="018B33C5" w:rsidR="00F05D9F" w:rsidRPr="00747645" w:rsidRDefault="001503AA" w:rsidP="38604640">
            <w:r w:rsidRPr="001503AA">
              <w:t>john.bixler@dayton.k12.or.us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1503AA" w:rsidRDefault="00801098" w:rsidP="00C84039">
      <w:pPr>
        <w:pStyle w:val="Heading1"/>
      </w:pPr>
      <w:bookmarkStart w:id="49" w:name="_Toc67983305"/>
      <w:r w:rsidRPr="001503AA">
        <w:lastRenderedPageBreak/>
        <w:t>TECHNICAL ENVIRONMENT</w:t>
      </w:r>
      <w:bookmarkEnd w:id="49"/>
      <w:r w:rsidRPr="001503AA">
        <w:t xml:space="preserve"> </w:t>
      </w:r>
    </w:p>
    <w:p w14:paraId="0208BA56" w14:textId="34573109" w:rsidR="00CB6013" w:rsidRPr="001503AA" w:rsidRDefault="007D2D1E" w:rsidP="00C84039">
      <w:pPr>
        <w:pStyle w:val="Heading2"/>
        <w:rPr>
          <w:b/>
          <w:color w:val="auto"/>
        </w:rPr>
      </w:pPr>
      <w:bookmarkStart w:id="50" w:name="_Toc67983306"/>
      <w:r w:rsidRPr="001503AA">
        <w:rPr>
          <w:b/>
          <w:color w:val="auto"/>
        </w:rPr>
        <w:t>School</w:t>
      </w:r>
      <w:r w:rsidR="00CB6013" w:rsidRPr="001503AA">
        <w:rPr>
          <w:b/>
          <w:color w:val="auto"/>
        </w:rPr>
        <w:t xml:space="preserve"> </w:t>
      </w:r>
      <w:r w:rsidR="00A20313" w:rsidRPr="001503AA">
        <w:rPr>
          <w:b/>
          <w:color w:val="auto"/>
        </w:rPr>
        <w:t>Buildings</w:t>
      </w:r>
      <w:bookmarkEnd w:id="50"/>
    </w:p>
    <w:p w14:paraId="0DE4B5B7" w14:textId="0A6AA9A3" w:rsidR="00CB6013" w:rsidRPr="00BA67A7" w:rsidRDefault="00CB6013" w:rsidP="00801098">
      <w:pPr>
        <w:pStyle w:val="NoSpacing"/>
        <w:rPr>
          <w:highlight w:val="yellow"/>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BA67A7" w14:paraId="30531285" w14:textId="77777777" w:rsidTr="002559C4">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BA67A7" w:rsidRDefault="007D2D1E" w:rsidP="007D2D1E">
            <w:pPr>
              <w:spacing w:after="0" w:line="240" w:lineRule="auto"/>
              <w:textAlignment w:val="baseline"/>
              <w:rPr>
                <w:rFonts w:ascii="Segoe UI" w:eastAsia="Times New Roman" w:hAnsi="Segoe UI" w:cs="Segoe UI"/>
                <w:sz w:val="18"/>
                <w:szCs w:val="18"/>
              </w:rPr>
            </w:pPr>
            <w:bookmarkStart w:id="51" w:name="_Toc67983307"/>
            <w:r w:rsidRPr="00BA67A7">
              <w:rPr>
                <w:rFonts w:ascii="Calibri" w:eastAsia="Times New Roman" w:hAnsi="Calibri" w:cs="Calibri"/>
                <w:b/>
                <w:bCs/>
                <w:color w:val="FFFFFF"/>
              </w:rPr>
              <w:t>#</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Entity</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Address</w:t>
            </w:r>
            <w:r w:rsidRPr="00BA67A7">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NIF</w:t>
            </w:r>
            <w:r w:rsidRPr="00BA67A7">
              <w:rPr>
                <w:rFonts w:ascii="Calibri" w:eastAsia="Times New Roman" w:hAnsi="Calibri" w:cs="Calibri"/>
                <w:color w:val="FFFFFF"/>
              </w:rPr>
              <w:t> </w:t>
            </w:r>
          </w:p>
        </w:tc>
      </w:tr>
      <w:tr w:rsidR="007D2D1E" w:rsidRPr="00BA67A7" w14:paraId="2DE9B9D3" w14:textId="77777777" w:rsidTr="002559C4">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1503AA" w:rsidRDefault="007D2D1E" w:rsidP="007D2D1E">
            <w:pPr>
              <w:spacing w:after="0" w:line="240" w:lineRule="auto"/>
              <w:textAlignment w:val="baseline"/>
              <w:rPr>
                <w:rFonts w:ascii="Segoe UI" w:eastAsia="Times New Roman" w:hAnsi="Segoe UI" w:cs="Segoe UI"/>
                <w:sz w:val="18"/>
                <w:szCs w:val="18"/>
              </w:rPr>
            </w:pPr>
            <w:r w:rsidRPr="001503AA">
              <w:rPr>
                <w:rFonts w:ascii="Calibri" w:eastAsia="Times New Roman" w:hAnsi="Calibri" w:cs="Calibri"/>
                <w:b/>
                <w:bCs/>
                <w:color w:val="000000"/>
              </w:rPr>
              <w:t>1</w:t>
            </w:r>
            <w:r w:rsidRPr="001503AA">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052A5462" w:rsidR="007D2D1E" w:rsidRPr="001503AA" w:rsidRDefault="001503AA" w:rsidP="007D2D1E">
            <w:pPr>
              <w:spacing w:after="0" w:line="240" w:lineRule="auto"/>
              <w:textAlignment w:val="baseline"/>
              <w:rPr>
                <w:rFonts w:ascii="Segoe UI" w:eastAsia="Times New Roman" w:hAnsi="Segoe UI" w:cs="Segoe UI"/>
                <w:sz w:val="18"/>
                <w:szCs w:val="18"/>
              </w:rPr>
            </w:pPr>
            <w:r w:rsidRPr="001503AA">
              <w:rPr>
                <w:rFonts w:ascii="Segoe UI" w:eastAsia="Times New Roman" w:hAnsi="Segoe UI" w:cs="Segoe UI"/>
                <w:sz w:val="18"/>
                <w:szCs w:val="18"/>
              </w:rPr>
              <w:t>Dayton Grade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DA153C8" w:rsidR="007D2D1E" w:rsidRPr="001503AA" w:rsidRDefault="002559C4" w:rsidP="007D2D1E">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526 FERRY STREET</w:t>
            </w:r>
            <w:r>
              <w:rPr>
                <w:rFonts w:ascii="Segoe UI" w:eastAsia="Times New Roman" w:hAnsi="Segoe UI" w:cs="Segoe UI"/>
                <w:sz w:val="18"/>
                <w:szCs w:val="18"/>
              </w:rPr>
              <w:t xml:space="preserve"> </w:t>
            </w:r>
            <w:r w:rsidRPr="002559C4">
              <w:rPr>
                <w:rFonts w:ascii="Segoe UI" w:eastAsia="Times New Roman" w:hAnsi="Segoe UI" w:cs="Segoe UI"/>
                <w:sz w:val="18"/>
                <w:szCs w:val="18"/>
              </w:rPr>
              <w:t>DAYTON, OR 97114</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color w:val="000000"/>
              </w:rPr>
              <w:t> </w:t>
            </w:r>
          </w:p>
        </w:tc>
      </w:tr>
      <w:tr w:rsidR="00BA67A7" w:rsidRPr="00BA67A7" w14:paraId="4697F321" w14:textId="77777777" w:rsidTr="002559C4">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1503AA" w:rsidRDefault="00BA67A7" w:rsidP="007D2D1E">
            <w:pPr>
              <w:spacing w:after="0" w:line="240" w:lineRule="auto"/>
              <w:textAlignment w:val="baseline"/>
              <w:rPr>
                <w:rFonts w:ascii="Calibri" w:eastAsia="Times New Roman" w:hAnsi="Calibri" w:cs="Calibri"/>
                <w:b/>
                <w:bCs/>
                <w:color w:val="000000"/>
              </w:rPr>
            </w:pPr>
            <w:r w:rsidRPr="001503AA">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11233B02" w:rsidR="00BA67A7" w:rsidRPr="001503AA" w:rsidRDefault="001503AA" w:rsidP="007D2D1E">
            <w:pPr>
              <w:spacing w:after="0" w:line="240" w:lineRule="auto"/>
              <w:textAlignment w:val="baseline"/>
              <w:rPr>
                <w:rFonts w:ascii="Segoe UI" w:eastAsia="Times New Roman" w:hAnsi="Segoe UI" w:cs="Segoe UI"/>
                <w:sz w:val="18"/>
                <w:szCs w:val="18"/>
              </w:rPr>
            </w:pPr>
            <w:r w:rsidRPr="001503AA">
              <w:rPr>
                <w:rFonts w:ascii="Segoe UI" w:eastAsia="Times New Roman" w:hAnsi="Segoe UI" w:cs="Segoe UI"/>
                <w:sz w:val="18"/>
                <w:szCs w:val="18"/>
              </w:rPr>
              <w:t>Dayton Junior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1FF328D2" w:rsidR="00BA67A7" w:rsidRPr="001503AA" w:rsidRDefault="002559C4" w:rsidP="002559C4">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801 FERRY ST</w:t>
            </w:r>
            <w:r>
              <w:rPr>
                <w:rFonts w:ascii="Segoe UI" w:eastAsia="Times New Roman" w:hAnsi="Segoe UI" w:cs="Segoe UI"/>
                <w:sz w:val="18"/>
                <w:szCs w:val="18"/>
              </w:rPr>
              <w:t xml:space="preserve"> </w:t>
            </w:r>
            <w:r>
              <w:rPr>
                <w:rFonts w:ascii="Arial" w:hAnsi="Arial" w:cs="Arial"/>
                <w:color w:val="222222"/>
                <w:sz w:val="21"/>
                <w:szCs w:val="21"/>
                <w:shd w:val="clear" w:color="auto" w:fill="FFFFFF"/>
              </w:rPr>
              <w:t>DAYTON, OR 97114</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BA67A7" w:rsidRDefault="00BA67A7" w:rsidP="007D2D1E">
            <w:pPr>
              <w:spacing w:after="0" w:line="240" w:lineRule="auto"/>
              <w:textAlignment w:val="baseline"/>
              <w:rPr>
                <w:rFonts w:ascii="Calibri" w:eastAsia="Times New Roman" w:hAnsi="Calibri" w:cs="Calibri"/>
                <w:color w:val="000000"/>
                <w:highlight w:val="yellow"/>
              </w:rPr>
            </w:pPr>
          </w:p>
        </w:tc>
      </w:tr>
      <w:tr w:rsidR="00BA67A7" w:rsidRPr="002559C4" w14:paraId="35A52BB3" w14:textId="77777777" w:rsidTr="002559C4">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2559C4" w:rsidRDefault="00BA67A7" w:rsidP="007D2D1E">
            <w:pPr>
              <w:spacing w:after="0" w:line="240" w:lineRule="auto"/>
              <w:textAlignment w:val="baseline"/>
              <w:rPr>
                <w:rFonts w:ascii="Calibri" w:eastAsia="Times New Roman" w:hAnsi="Calibri" w:cs="Calibri"/>
                <w:b/>
                <w:bCs/>
                <w:color w:val="000000"/>
              </w:rPr>
            </w:pPr>
            <w:r w:rsidRPr="002559C4">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0582799C" w:rsidR="00BA67A7" w:rsidRPr="002559C4" w:rsidRDefault="001503AA" w:rsidP="007D2D1E">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Dayton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6396A7EA" w:rsidR="00BA67A7" w:rsidRPr="002559C4" w:rsidRDefault="002559C4" w:rsidP="007D2D1E">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 xml:space="preserve">801 FERRY ST </w:t>
            </w:r>
            <w:r w:rsidRPr="002559C4">
              <w:rPr>
                <w:rFonts w:ascii="Arial" w:hAnsi="Arial" w:cs="Arial"/>
                <w:color w:val="222222"/>
                <w:sz w:val="21"/>
                <w:szCs w:val="21"/>
                <w:shd w:val="clear" w:color="auto" w:fill="FFFFFF"/>
              </w:rPr>
              <w:t>DAYTON, OR 97114</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2559C4" w:rsidRDefault="00BA67A7" w:rsidP="007D2D1E">
            <w:pPr>
              <w:spacing w:after="0" w:line="240" w:lineRule="auto"/>
              <w:textAlignment w:val="baseline"/>
              <w:rPr>
                <w:rFonts w:ascii="Calibri" w:eastAsia="Times New Roman" w:hAnsi="Calibri" w:cs="Calibri"/>
                <w:color w:val="000000"/>
              </w:rPr>
            </w:pPr>
          </w:p>
        </w:tc>
      </w:tr>
      <w:tr w:rsidR="00BA67A7" w:rsidRPr="002559C4" w14:paraId="79882DD8" w14:textId="77777777" w:rsidTr="002559C4">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2559C4" w:rsidRDefault="00BA67A7" w:rsidP="007D2D1E">
            <w:pPr>
              <w:spacing w:after="0" w:line="240" w:lineRule="auto"/>
              <w:textAlignment w:val="baseline"/>
              <w:rPr>
                <w:rFonts w:ascii="Calibri" w:eastAsia="Times New Roman" w:hAnsi="Calibri" w:cs="Calibri"/>
                <w:b/>
                <w:bCs/>
                <w:color w:val="000000"/>
              </w:rPr>
            </w:pPr>
            <w:r w:rsidRPr="002559C4">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D6CE837" w:rsidR="00BA67A7" w:rsidRPr="002559C4" w:rsidRDefault="002559C4" w:rsidP="007D2D1E">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Dayton School District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14D4C138" w:rsidR="00BA67A7" w:rsidRPr="002559C4" w:rsidRDefault="002559C4" w:rsidP="002559C4">
            <w:pPr>
              <w:spacing w:after="0" w:line="240" w:lineRule="auto"/>
              <w:textAlignment w:val="baseline"/>
              <w:rPr>
                <w:rFonts w:ascii="Segoe UI" w:eastAsia="Times New Roman" w:hAnsi="Segoe UI" w:cs="Segoe UI"/>
                <w:sz w:val="18"/>
                <w:szCs w:val="18"/>
              </w:rPr>
            </w:pPr>
            <w:r w:rsidRPr="002559C4">
              <w:rPr>
                <w:rFonts w:ascii="Segoe UI" w:eastAsia="Times New Roman" w:hAnsi="Segoe UI" w:cs="Segoe UI"/>
                <w:sz w:val="18"/>
                <w:szCs w:val="18"/>
              </w:rPr>
              <w:t>526 FERRY STREET</w:t>
            </w:r>
            <w:r w:rsidRPr="002559C4">
              <w:rPr>
                <w:rFonts w:ascii="Segoe UI" w:eastAsia="Times New Roman" w:hAnsi="Segoe UI" w:cs="Segoe UI"/>
                <w:sz w:val="18"/>
                <w:szCs w:val="18"/>
              </w:rPr>
              <w:t xml:space="preserve"> DAYTON, OR 97114</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0CA620F6" w:rsidR="00BA67A7" w:rsidRPr="002559C4" w:rsidRDefault="002559C4" w:rsidP="007D2D1E">
            <w:pPr>
              <w:spacing w:after="0" w:line="240" w:lineRule="auto"/>
              <w:textAlignment w:val="baseline"/>
              <w:rPr>
                <w:rFonts w:ascii="Calibri" w:eastAsia="Times New Roman" w:hAnsi="Calibri" w:cs="Calibri"/>
                <w:color w:val="000000"/>
              </w:rPr>
            </w:pPr>
            <w:r w:rsidRPr="002559C4">
              <w:rPr>
                <w:rFonts w:ascii="Calibri" w:eastAsia="Times New Roman" w:hAnsi="Calibri" w:cs="Calibri"/>
                <w:color w:val="000000"/>
              </w:rPr>
              <w:t>X</w:t>
            </w:r>
          </w:p>
        </w:tc>
      </w:tr>
    </w:tbl>
    <w:p w14:paraId="62C63D8A" w14:textId="77777777" w:rsidR="00712130" w:rsidRPr="00BA67A7" w:rsidRDefault="00712130" w:rsidP="00B82460">
      <w:pPr>
        <w:rPr>
          <w:rStyle w:val="Heading2Char"/>
          <w:b/>
          <w:color w:val="auto"/>
          <w:highlight w:val="yellow"/>
        </w:rPr>
      </w:pPr>
    </w:p>
    <w:p w14:paraId="6D133993" w14:textId="50EB50B8" w:rsidR="00CB6013" w:rsidRPr="00F05D9F" w:rsidRDefault="00CB6013" w:rsidP="00B82460">
      <w:pPr>
        <w:rPr>
          <w:rFonts w:cstheme="minorHAnsi"/>
          <w:bCs/>
          <w:color w:val="000000" w:themeColor="text1"/>
        </w:rPr>
      </w:pPr>
      <w:r w:rsidRPr="001503AA">
        <w:rPr>
          <w:rStyle w:val="Heading2Char"/>
          <w:b/>
          <w:color w:val="auto"/>
        </w:rPr>
        <w:t>Internet Service Provider (ISP)</w:t>
      </w:r>
      <w:bookmarkEnd w:id="51"/>
      <w:r w:rsidRPr="001503AA">
        <w:rPr>
          <w:rFonts w:cstheme="minorHAnsi"/>
          <w:b/>
          <w:bCs/>
        </w:rPr>
        <w:t xml:space="preserve"> </w:t>
      </w:r>
      <w:r w:rsidRPr="001503AA">
        <w:rPr>
          <w:rFonts w:cstheme="minorHAnsi"/>
        </w:rPr>
        <w:br/>
      </w:r>
      <w:r w:rsidR="007D2D1E" w:rsidRPr="001503AA">
        <w:rPr>
          <w:rStyle w:val="normaltextrun"/>
          <w:rFonts w:ascii="Calibri" w:hAnsi="Calibri" w:cs="Calibri"/>
          <w:color w:val="000000"/>
          <w:shd w:val="clear" w:color="auto" w:fill="FFFFFF"/>
        </w:rPr>
        <w:t>Lit fiber connecting the School to its ISP and terminates in the </w:t>
      </w:r>
      <w:proofErr w:type="spellStart"/>
      <w:r w:rsidR="007D2D1E" w:rsidRPr="001503AA">
        <w:rPr>
          <w:rStyle w:val="normaltextrun"/>
          <w:rFonts w:ascii="Calibri" w:hAnsi="Calibri" w:cs="Calibri"/>
          <w:color w:val="000000"/>
          <w:shd w:val="clear" w:color="auto" w:fill="FFFFFF"/>
        </w:rPr>
        <w:t>demarc</w:t>
      </w:r>
      <w:proofErr w:type="spellEnd"/>
      <w:r w:rsidR="007D2D1E" w:rsidRPr="001503AA">
        <w:rPr>
          <w:rStyle w:val="normaltextrun"/>
          <w:rFonts w:ascii="Calibri" w:hAnsi="Calibri" w:cs="Calibri"/>
          <w:color w:val="000000"/>
          <w:shd w:val="clear" w:color="auto" w:fill="FFFFFF"/>
        </w:rPr>
        <w:t xml:space="preserve"> located at </w:t>
      </w:r>
      <w:r w:rsidR="001503AA" w:rsidRPr="001503AA">
        <w:rPr>
          <w:rStyle w:val="normaltextrun"/>
          <w:rFonts w:ascii="Calibri" w:hAnsi="Calibri" w:cs="Calibri"/>
          <w:color w:val="000000"/>
          <w:shd w:val="clear" w:color="auto" w:fill="FFFFFF"/>
        </w:rPr>
        <w:t>Dayton High School.</w:t>
      </w:r>
    </w:p>
    <w:p w14:paraId="5289491A" w14:textId="77777777" w:rsidR="00CB6013" w:rsidRPr="00F05D9F" w:rsidRDefault="00CB6013" w:rsidP="00B82460">
      <w:pPr>
        <w:rPr>
          <w:rFonts w:cstheme="minorHAnsi"/>
          <w:color w:val="000000" w:themeColor="text1"/>
        </w:rPr>
      </w:pPr>
      <w:bookmarkStart w:id="52" w:name="_Toc67983309"/>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BE3717" w:rsidRDefault="00CB6013" w:rsidP="00C84039">
      <w:pPr>
        <w:pStyle w:val="Heading1"/>
      </w:pPr>
      <w:bookmarkStart w:id="53" w:name="_Toc67983310"/>
      <w:r w:rsidRPr="00BE3717">
        <w:lastRenderedPageBreak/>
        <w:t>SCOPE OF WORK</w:t>
      </w:r>
      <w:bookmarkEnd w:id="53"/>
    </w:p>
    <w:p w14:paraId="6E0C7A92" w14:textId="697CA810" w:rsidR="00F073BC" w:rsidRPr="00B914C5" w:rsidRDefault="00F073BC" w:rsidP="00BE3717">
      <w:pPr>
        <w:rPr>
          <w:color w:val="FF0000"/>
        </w:rPr>
      </w:pPr>
      <w:bookmarkStart w:id="54" w:name="_Toc67983311"/>
      <w:r w:rsidRPr="00BE3717">
        <w:rPr>
          <w:rStyle w:val="Heading2Char"/>
          <w:b/>
          <w:color w:val="auto"/>
        </w:rPr>
        <w:t>Definition</w:t>
      </w:r>
      <w:bookmarkEnd w:id="54"/>
      <w:r w:rsidRPr="00BA67A7">
        <w:rPr>
          <w:highlight w:val="yellow"/>
        </w:rPr>
        <w:br/>
      </w:r>
      <w:sdt>
        <w:sdtPr>
          <w:alias w:val="ScopeOfWork"/>
          <w:tag w:val="ScopeOfWork"/>
          <w:id w:val="1907499594"/>
          <w:placeholder>
            <w:docPart w:val="DefaultPlaceholder_1081868574"/>
          </w:placeholder>
          <w15:color w:val="000000"/>
          <w:text/>
        </w:sdtPr>
        <w:sdtEndPr/>
        <w:sdtContent>
          <w:r w:rsidR="00BE3717" w:rsidRPr="00FB3E9E">
            <w:t xml:space="preserve">The Dayton School District </w:t>
          </w:r>
          <w:r w:rsidR="002559C4">
            <w:t xml:space="preserve">is </w:t>
          </w:r>
          <w:r w:rsidR="00BE3717" w:rsidRPr="00FB3E9E">
            <w:t xml:space="preserve">seeking software licenses renewal for our (91) Meraki wireless access points. Proposals should include licenses at the rate of </w:t>
          </w:r>
          <w:r w:rsidR="00CC3693">
            <w:t>5</w:t>
          </w:r>
          <w:r w:rsidR="00BE3717" w:rsidRPr="00FB3E9E">
            <w:t xml:space="preserve">-year term. The District is also seeking (11) managed, access layer switches. </w:t>
          </w:r>
        </w:sdtContent>
      </w:sdt>
    </w:p>
    <w:p w14:paraId="64A6BA2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bookmarkStart w:id="55" w:name="_Toc67983312"/>
    </w:p>
    <w:p w14:paraId="6FC7320A" w14:textId="77777777" w:rsidR="00F073BC" w:rsidRPr="00FB3E9E" w:rsidRDefault="00F073BC" w:rsidP="00F073BC">
      <w:pPr>
        <w:pStyle w:val="Heading2"/>
        <w:rPr>
          <w:b/>
          <w:color w:val="auto"/>
        </w:rPr>
      </w:pPr>
      <w:r w:rsidRPr="00FB3E9E">
        <w:rPr>
          <w:b/>
          <w:color w:val="auto"/>
        </w:rPr>
        <w:t>Line Items</w:t>
      </w:r>
      <w:bookmarkEnd w:id="55"/>
    </w:p>
    <w:tbl>
      <w:tblPr>
        <w:tblStyle w:val="TableGrid"/>
        <w:tblW w:w="10255" w:type="dxa"/>
        <w:tblLook w:val="04A0" w:firstRow="1" w:lastRow="0" w:firstColumn="1" w:lastColumn="0" w:noHBand="0" w:noVBand="1"/>
      </w:tblPr>
      <w:tblGrid>
        <w:gridCol w:w="408"/>
        <w:gridCol w:w="3007"/>
        <w:gridCol w:w="3060"/>
        <w:gridCol w:w="1260"/>
        <w:gridCol w:w="360"/>
        <w:gridCol w:w="2160"/>
      </w:tblGrid>
      <w:tr w:rsidR="00BA67A7" w:rsidRPr="00FB3E9E" w14:paraId="51B102CE" w14:textId="77777777" w:rsidTr="002559C4">
        <w:tc>
          <w:tcPr>
            <w:tcW w:w="408" w:type="dxa"/>
            <w:shd w:val="clear" w:color="auto" w:fill="404040" w:themeFill="text1" w:themeFillTint="BF"/>
          </w:tcPr>
          <w:p w14:paraId="64573B65" w14:textId="0EC56916" w:rsidR="00BA67A7" w:rsidRPr="00FB3E9E" w:rsidRDefault="00BA67A7" w:rsidP="00CB6013">
            <w:pPr>
              <w:rPr>
                <w:rFonts w:cstheme="minorHAnsi"/>
                <w:b/>
                <w:color w:val="FFFFFF" w:themeColor="background1"/>
              </w:rPr>
            </w:pPr>
            <w:r w:rsidRPr="00FB3E9E">
              <w:rPr>
                <w:rFonts w:cstheme="minorHAnsi"/>
                <w:b/>
                <w:color w:val="FFFFFF" w:themeColor="background1"/>
              </w:rPr>
              <w:t>#</w:t>
            </w:r>
          </w:p>
        </w:tc>
        <w:tc>
          <w:tcPr>
            <w:tcW w:w="3007" w:type="dxa"/>
            <w:shd w:val="clear" w:color="auto" w:fill="404040" w:themeFill="text1" w:themeFillTint="BF"/>
          </w:tcPr>
          <w:p w14:paraId="018E7E0B" w14:textId="465D3913" w:rsidR="00BA67A7" w:rsidRPr="00FB3E9E" w:rsidRDefault="00BA67A7" w:rsidP="00CB6013">
            <w:pPr>
              <w:rPr>
                <w:rFonts w:cstheme="minorHAnsi"/>
                <w:b/>
                <w:color w:val="FFFFFF" w:themeColor="background1"/>
              </w:rPr>
            </w:pPr>
            <w:r w:rsidRPr="00FB3E9E">
              <w:rPr>
                <w:rFonts w:cstheme="minorHAnsi"/>
                <w:b/>
                <w:color w:val="FFFFFF" w:themeColor="background1"/>
              </w:rPr>
              <w:t>Item</w:t>
            </w:r>
          </w:p>
        </w:tc>
        <w:tc>
          <w:tcPr>
            <w:tcW w:w="3060" w:type="dxa"/>
            <w:shd w:val="clear" w:color="auto" w:fill="404040" w:themeFill="text1" w:themeFillTint="BF"/>
          </w:tcPr>
          <w:p w14:paraId="7311E5BE" w14:textId="44CF2572" w:rsidR="00BA67A7" w:rsidRPr="00FB3E9E" w:rsidRDefault="00BA67A7" w:rsidP="00CB6013">
            <w:pPr>
              <w:rPr>
                <w:rFonts w:cstheme="minorHAnsi"/>
                <w:b/>
                <w:color w:val="FFFFFF" w:themeColor="background1"/>
              </w:rPr>
            </w:pPr>
            <w:r w:rsidRPr="00FB3E9E">
              <w:rPr>
                <w:rFonts w:cstheme="minorHAnsi"/>
                <w:b/>
                <w:color w:val="FFFFFF" w:themeColor="background1"/>
              </w:rPr>
              <w:t>Make or Model, or equivalent</w:t>
            </w:r>
          </w:p>
        </w:tc>
        <w:tc>
          <w:tcPr>
            <w:tcW w:w="1260" w:type="dxa"/>
            <w:shd w:val="clear" w:color="auto" w:fill="404040" w:themeFill="text1" w:themeFillTint="BF"/>
          </w:tcPr>
          <w:p w14:paraId="52861222" w14:textId="5D572421" w:rsidR="00BA67A7" w:rsidRPr="00FB3E9E" w:rsidRDefault="00BA67A7" w:rsidP="00CB6013">
            <w:pPr>
              <w:rPr>
                <w:rFonts w:cstheme="minorHAnsi"/>
                <w:b/>
                <w:color w:val="FFFFFF" w:themeColor="background1"/>
              </w:rPr>
            </w:pPr>
            <w:r w:rsidRPr="00FB3E9E">
              <w:rPr>
                <w:rFonts w:cstheme="minorHAnsi"/>
                <w:b/>
                <w:color w:val="FFFFFF" w:themeColor="background1"/>
              </w:rPr>
              <w:t>Quantity or Capacity</w:t>
            </w:r>
          </w:p>
        </w:tc>
        <w:tc>
          <w:tcPr>
            <w:tcW w:w="2520" w:type="dxa"/>
            <w:gridSpan w:val="2"/>
            <w:shd w:val="clear" w:color="auto" w:fill="404040" w:themeFill="text1" w:themeFillTint="BF"/>
          </w:tcPr>
          <w:p w14:paraId="7C728DA6" w14:textId="5C0E8706" w:rsidR="00BA67A7" w:rsidRPr="00FB3E9E" w:rsidRDefault="00BA67A7" w:rsidP="00CB6013">
            <w:pPr>
              <w:rPr>
                <w:rFonts w:cstheme="minorHAnsi"/>
                <w:b/>
                <w:color w:val="FFFFFF" w:themeColor="background1"/>
              </w:rPr>
            </w:pPr>
            <w:r w:rsidRPr="00FB3E9E">
              <w:rPr>
                <w:rFonts w:cstheme="minorHAnsi"/>
                <w:b/>
                <w:color w:val="FFFFFF" w:themeColor="background1"/>
              </w:rPr>
              <w:t>Unit</w:t>
            </w:r>
          </w:p>
        </w:tc>
      </w:tr>
      <w:tr w:rsidR="00BA67A7" w:rsidRPr="00FB3E9E" w14:paraId="528D6EB1" w14:textId="77777777" w:rsidTr="002559C4">
        <w:tc>
          <w:tcPr>
            <w:tcW w:w="408" w:type="dxa"/>
          </w:tcPr>
          <w:p w14:paraId="3961FFDF" w14:textId="03760EEB" w:rsidR="00BA67A7" w:rsidRPr="00FB3E9E" w:rsidRDefault="00BA67A7" w:rsidP="00CB6013">
            <w:pPr>
              <w:rPr>
                <w:rFonts w:cstheme="minorHAnsi"/>
              </w:rPr>
            </w:pPr>
            <w:r w:rsidRPr="00FB3E9E">
              <w:rPr>
                <w:rFonts w:cstheme="minorHAnsi"/>
              </w:rPr>
              <w:t>1</w:t>
            </w:r>
          </w:p>
        </w:tc>
        <w:tc>
          <w:tcPr>
            <w:tcW w:w="3007" w:type="dxa"/>
          </w:tcPr>
          <w:p w14:paraId="7FA1D497" w14:textId="51DA2FFF" w:rsidR="00BA67A7" w:rsidRPr="00FB3E9E" w:rsidRDefault="001503AA" w:rsidP="007D2D1E">
            <w:pPr>
              <w:rPr>
                <w:rFonts w:cstheme="minorHAnsi"/>
              </w:rPr>
            </w:pPr>
            <w:r w:rsidRPr="00FB3E9E">
              <w:rPr>
                <w:rFonts w:cstheme="minorHAnsi"/>
              </w:rPr>
              <w:t>Software License</w:t>
            </w:r>
          </w:p>
        </w:tc>
        <w:tc>
          <w:tcPr>
            <w:tcW w:w="3060" w:type="dxa"/>
          </w:tcPr>
          <w:p w14:paraId="0C037BC5" w14:textId="06FC460F" w:rsidR="00BA67A7" w:rsidRPr="00FB3E9E" w:rsidRDefault="001503AA" w:rsidP="00CB6013">
            <w:pPr>
              <w:rPr>
                <w:rFonts w:cstheme="minorHAnsi"/>
              </w:rPr>
            </w:pPr>
            <w:r w:rsidRPr="00FB3E9E">
              <w:rPr>
                <w:rFonts w:cstheme="minorHAnsi"/>
              </w:rPr>
              <w:t>Meraki - AP</w:t>
            </w:r>
          </w:p>
        </w:tc>
        <w:tc>
          <w:tcPr>
            <w:tcW w:w="1620" w:type="dxa"/>
            <w:gridSpan w:val="2"/>
          </w:tcPr>
          <w:p w14:paraId="7E65A91A" w14:textId="1EE08389" w:rsidR="00BA67A7" w:rsidRPr="00FB3E9E" w:rsidRDefault="001503AA" w:rsidP="00CB6013">
            <w:pPr>
              <w:rPr>
                <w:rFonts w:cstheme="minorHAnsi"/>
              </w:rPr>
            </w:pPr>
            <w:r w:rsidRPr="00FB3E9E">
              <w:rPr>
                <w:rFonts w:cstheme="minorHAnsi"/>
              </w:rPr>
              <w:t>91</w:t>
            </w:r>
          </w:p>
        </w:tc>
        <w:tc>
          <w:tcPr>
            <w:tcW w:w="2160" w:type="dxa"/>
          </w:tcPr>
          <w:p w14:paraId="1D153B37" w14:textId="35066F68" w:rsidR="00BA67A7" w:rsidRPr="002559C4" w:rsidRDefault="00197EE8" w:rsidP="00CB6013">
            <w:pPr>
              <w:rPr>
                <w:rFonts w:cstheme="minorHAnsi"/>
                <w:sz w:val="20"/>
                <w:szCs w:val="20"/>
              </w:rPr>
            </w:pPr>
            <w:r w:rsidRPr="002559C4">
              <w:rPr>
                <w:rFonts w:cstheme="minorHAnsi"/>
                <w:sz w:val="20"/>
                <w:szCs w:val="20"/>
              </w:rPr>
              <w:t>LIC-ENT-</w:t>
            </w:r>
            <w:r w:rsidR="00577CFC" w:rsidRPr="002559C4">
              <w:rPr>
                <w:rFonts w:cstheme="minorHAnsi"/>
                <w:sz w:val="20"/>
                <w:szCs w:val="20"/>
              </w:rPr>
              <w:t>5</w:t>
            </w:r>
            <w:r w:rsidRPr="002559C4">
              <w:rPr>
                <w:rFonts w:cstheme="minorHAnsi"/>
                <w:sz w:val="20"/>
                <w:szCs w:val="20"/>
              </w:rPr>
              <w:t>YR</w:t>
            </w:r>
          </w:p>
        </w:tc>
      </w:tr>
      <w:tr w:rsidR="00BA67A7" w:rsidRPr="00FB3E9E" w14:paraId="1554A836" w14:textId="77777777" w:rsidTr="002559C4">
        <w:tc>
          <w:tcPr>
            <w:tcW w:w="408" w:type="dxa"/>
          </w:tcPr>
          <w:p w14:paraId="1D7FD58C" w14:textId="63271167" w:rsidR="00BA67A7" w:rsidRPr="00FB3E9E" w:rsidRDefault="00BA67A7" w:rsidP="00CB6013">
            <w:pPr>
              <w:rPr>
                <w:rFonts w:cstheme="minorHAnsi"/>
              </w:rPr>
            </w:pPr>
            <w:r w:rsidRPr="00FB3E9E">
              <w:rPr>
                <w:rFonts w:cstheme="minorHAnsi"/>
              </w:rPr>
              <w:t>2</w:t>
            </w:r>
          </w:p>
        </w:tc>
        <w:tc>
          <w:tcPr>
            <w:tcW w:w="3007" w:type="dxa"/>
          </w:tcPr>
          <w:p w14:paraId="4C302105" w14:textId="14283859" w:rsidR="00BA67A7" w:rsidRPr="00FB3E9E" w:rsidRDefault="00197EE8" w:rsidP="00CB6013">
            <w:pPr>
              <w:rPr>
                <w:rFonts w:cstheme="minorHAnsi"/>
              </w:rPr>
            </w:pPr>
            <w:r w:rsidRPr="00FB3E9E">
              <w:rPr>
                <w:rFonts w:cstheme="minorHAnsi"/>
              </w:rPr>
              <w:t>Network Switch – 48 port</w:t>
            </w:r>
            <w:r w:rsidR="00964F6F">
              <w:rPr>
                <w:rFonts w:cstheme="minorHAnsi"/>
              </w:rPr>
              <w:t>s</w:t>
            </w:r>
          </w:p>
        </w:tc>
        <w:tc>
          <w:tcPr>
            <w:tcW w:w="3060" w:type="dxa"/>
          </w:tcPr>
          <w:p w14:paraId="016336D2" w14:textId="32FCB2F0" w:rsidR="00BA67A7" w:rsidRPr="00FB3E9E" w:rsidRDefault="00197EE8" w:rsidP="00CB6013">
            <w:pPr>
              <w:rPr>
                <w:rFonts w:cstheme="minorHAnsi"/>
              </w:rPr>
            </w:pPr>
            <w:r w:rsidRPr="00FB3E9E">
              <w:rPr>
                <w:rFonts w:cstheme="minorHAnsi"/>
              </w:rPr>
              <w:t>Juniper EX4100</w:t>
            </w:r>
          </w:p>
        </w:tc>
        <w:tc>
          <w:tcPr>
            <w:tcW w:w="1620" w:type="dxa"/>
            <w:gridSpan w:val="2"/>
          </w:tcPr>
          <w:p w14:paraId="6D6F8964" w14:textId="2ACBF6E1" w:rsidR="00BA67A7" w:rsidRPr="00FB3E9E" w:rsidRDefault="00197EE8" w:rsidP="00CB6013">
            <w:pPr>
              <w:rPr>
                <w:rFonts w:cstheme="minorHAnsi"/>
              </w:rPr>
            </w:pPr>
            <w:r w:rsidRPr="00FB3E9E">
              <w:rPr>
                <w:rFonts w:cstheme="minorHAnsi"/>
              </w:rPr>
              <w:t>10</w:t>
            </w:r>
          </w:p>
        </w:tc>
        <w:tc>
          <w:tcPr>
            <w:tcW w:w="2160" w:type="dxa"/>
          </w:tcPr>
          <w:p w14:paraId="6AF6B397" w14:textId="1FCB4BA7" w:rsidR="00BA67A7" w:rsidRPr="002559C4" w:rsidRDefault="00FB3E9E" w:rsidP="00CB6013">
            <w:pPr>
              <w:rPr>
                <w:rFonts w:cstheme="minorHAnsi"/>
                <w:sz w:val="20"/>
                <w:szCs w:val="20"/>
              </w:rPr>
            </w:pPr>
            <w:r w:rsidRPr="002559C4">
              <w:rPr>
                <w:rFonts w:cstheme="minorHAnsi"/>
                <w:sz w:val="20"/>
                <w:szCs w:val="20"/>
              </w:rPr>
              <w:t>EX4100-48P</w:t>
            </w:r>
          </w:p>
        </w:tc>
      </w:tr>
      <w:tr w:rsidR="00BA67A7" w:rsidRPr="00FB3E9E" w14:paraId="5736CABF" w14:textId="77777777" w:rsidTr="002559C4">
        <w:tc>
          <w:tcPr>
            <w:tcW w:w="408" w:type="dxa"/>
          </w:tcPr>
          <w:p w14:paraId="68C5EC12" w14:textId="2DA581CF" w:rsidR="00BA67A7" w:rsidRPr="00FB3E9E" w:rsidRDefault="00BA67A7" w:rsidP="00CB6013">
            <w:pPr>
              <w:rPr>
                <w:rFonts w:cstheme="minorHAnsi"/>
              </w:rPr>
            </w:pPr>
            <w:r w:rsidRPr="00FB3E9E">
              <w:rPr>
                <w:rFonts w:cstheme="minorHAnsi"/>
              </w:rPr>
              <w:t>3</w:t>
            </w:r>
          </w:p>
        </w:tc>
        <w:tc>
          <w:tcPr>
            <w:tcW w:w="3007" w:type="dxa"/>
          </w:tcPr>
          <w:p w14:paraId="0BFE64EE" w14:textId="66065D3D" w:rsidR="00BA67A7" w:rsidRPr="00FB3E9E" w:rsidRDefault="00197EE8" w:rsidP="00CB6013">
            <w:pPr>
              <w:rPr>
                <w:rFonts w:cstheme="minorHAnsi"/>
              </w:rPr>
            </w:pPr>
            <w:r w:rsidRPr="00FB3E9E">
              <w:rPr>
                <w:rFonts w:cstheme="minorHAnsi"/>
              </w:rPr>
              <w:t>Network Switch – 24 port</w:t>
            </w:r>
            <w:r w:rsidR="00964F6F">
              <w:rPr>
                <w:rFonts w:cstheme="minorHAnsi"/>
              </w:rPr>
              <w:t>s</w:t>
            </w:r>
          </w:p>
        </w:tc>
        <w:tc>
          <w:tcPr>
            <w:tcW w:w="3060" w:type="dxa"/>
          </w:tcPr>
          <w:p w14:paraId="299D2765" w14:textId="75EFEE3E" w:rsidR="00BA67A7" w:rsidRPr="00FB3E9E" w:rsidRDefault="00197EE8" w:rsidP="00CB6013">
            <w:pPr>
              <w:rPr>
                <w:rFonts w:cstheme="minorHAnsi"/>
              </w:rPr>
            </w:pPr>
            <w:r w:rsidRPr="00FB3E9E">
              <w:rPr>
                <w:rFonts w:cstheme="minorHAnsi"/>
              </w:rPr>
              <w:t>Juniper EX4100</w:t>
            </w:r>
          </w:p>
        </w:tc>
        <w:tc>
          <w:tcPr>
            <w:tcW w:w="1620" w:type="dxa"/>
            <w:gridSpan w:val="2"/>
          </w:tcPr>
          <w:p w14:paraId="3972B1A3" w14:textId="1093C154" w:rsidR="00BA67A7" w:rsidRPr="00FB3E9E" w:rsidRDefault="00197EE8" w:rsidP="00CB6013">
            <w:pPr>
              <w:rPr>
                <w:rFonts w:cstheme="minorHAnsi"/>
              </w:rPr>
            </w:pPr>
            <w:r w:rsidRPr="00FB3E9E">
              <w:rPr>
                <w:rFonts w:cstheme="minorHAnsi"/>
              </w:rPr>
              <w:t>1</w:t>
            </w:r>
          </w:p>
        </w:tc>
        <w:tc>
          <w:tcPr>
            <w:tcW w:w="2160" w:type="dxa"/>
          </w:tcPr>
          <w:p w14:paraId="00159662" w14:textId="1DDED808" w:rsidR="00BA67A7" w:rsidRPr="002559C4" w:rsidRDefault="00FB3E9E" w:rsidP="00CB6013">
            <w:pPr>
              <w:rPr>
                <w:rFonts w:cstheme="minorHAnsi"/>
                <w:sz w:val="20"/>
                <w:szCs w:val="20"/>
              </w:rPr>
            </w:pPr>
            <w:r w:rsidRPr="002559C4">
              <w:rPr>
                <w:rFonts w:cstheme="minorHAnsi"/>
                <w:sz w:val="20"/>
                <w:szCs w:val="20"/>
              </w:rPr>
              <w:t>EX4100-24P</w:t>
            </w:r>
          </w:p>
        </w:tc>
      </w:tr>
      <w:tr w:rsidR="00BA67A7" w:rsidRPr="00FB3E9E" w14:paraId="07B66A35" w14:textId="77777777" w:rsidTr="002559C4">
        <w:tc>
          <w:tcPr>
            <w:tcW w:w="408" w:type="dxa"/>
          </w:tcPr>
          <w:p w14:paraId="79D516ED" w14:textId="7C1514F8" w:rsidR="00BA67A7" w:rsidRPr="00FB3E9E" w:rsidRDefault="00BA67A7" w:rsidP="00CB6013">
            <w:pPr>
              <w:rPr>
                <w:rFonts w:cstheme="minorHAnsi"/>
              </w:rPr>
            </w:pPr>
            <w:r w:rsidRPr="00FB3E9E">
              <w:rPr>
                <w:rFonts w:cstheme="minorHAnsi"/>
              </w:rPr>
              <w:t>4</w:t>
            </w:r>
          </w:p>
        </w:tc>
        <w:tc>
          <w:tcPr>
            <w:tcW w:w="3007" w:type="dxa"/>
          </w:tcPr>
          <w:p w14:paraId="7EDD8BBD" w14:textId="21BB067D" w:rsidR="00BA67A7" w:rsidRPr="00FB3E9E" w:rsidRDefault="00FB3E9E" w:rsidP="00CB6013">
            <w:pPr>
              <w:rPr>
                <w:rFonts w:cstheme="minorHAnsi"/>
              </w:rPr>
            </w:pPr>
            <w:r w:rsidRPr="00FB3E9E">
              <w:rPr>
                <w:rFonts w:cstheme="minorHAnsi"/>
              </w:rPr>
              <w:t>SFP+</w:t>
            </w:r>
          </w:p>
        </w:tc>
        <w:tc>
          <w:tcPr>
            <w:tcW w:w="3060" w:type="dxa"/>
          </w:tcPr>
          <w:p w14:paraId="1446D310" w14:textId="60635F3F" w:rsidR="00BA67A7" w:rsidRPr="00FB3E9E" w:rsidRDefault="00FB3E9E" w:rsidP="00CB6013">
            <w:pPr>
              <w:rPr>
                <w:rFonts w:cstheme="minorHAnsi"/>
              </w:rPr>
            </w:pPr>
            <w:bookmarkStart w:id="56" w:name="_GoBack"/>
            <w:r w:rsidRPr="00FB3E9E">
              <w:rPr>
                <w:rFonts w:cstheme="minorHAnsi"/>
              </w:rPr>
              <w:t>SFP-10GE-LR</w:t>
            </w:r>
            <w:bookmarkEnd w:id="56"/>
          </w:p>
        </w:tc>
        <w:tc>
          <w:tcPr>
            <w:tcW w:w="1620" w:type="dxa"/>
            <w:gridSpan w:val="2"/>
          </w:tcPr>
          <w:p w14:paraId="7C1BDAF6" w14:textId="6BC01E83" w:rsidR="00BA67A7" w:rsidRPr="00FB3E9E" w:rsidRDefault="00FB3E9E" w:rsidP="00CB6013">
            <w:pPr>
              <w:rPr>
                <w:rFonts w:cstheme="minorHAnsi"/>
              </w:rPr>
            </w:pPr>
            <w:r w:rsidRPr="00FB3E9E">
              <w:rPr>
                <w:rFonts w:cstheme="minorHAnsi"/>
              </w:rPr>
              <w:t>6</w:t>
            </w:r>
          </w:p>
        </w:tc>
        <w:tc>
          <w:tcPr>
            <w:tcW w:w="2160" w:type="dxa"/>
          </w:tcPr>
          <w:p w14:paraId="53ABFA84" w14:textId="3AE7D8C3" w:rsidR="00BA67A7" w:rsidRPr="002559C4" w:rsidRDefault="00FB3E9E" w:rsidP="00CB6013">
            <w:pPr>
              <w:rPr>
                <w:rFonts w:cstheme="minorHAnsi"/>
                <w:sz w:val="20"/>
                <w:szCs w:val="20"/>
              </w:rPr>
            </w:pPr>
            <w:r w:rsidRPr="002559C4">
              <w:rPr>
                <w:rFonts w:cstheme="minorHAnsi"/>
                <w:sz w:val="20"/>
                <w:szCs w:val="20"/>
              </w:rPr>
              <w:t>QFX-SFP-10GE-LR</w:t>
            </w:r>
          </w:p>
        </w:tc>
      </w:tr>
      <w:tr w:rsidR="00197EE8" w:rsidRPr="00FB3E9E" w14:paraId="4B8BBFED" w14:textId="77777777" w:rsidTr="002559C4">
        <w:tc>
          <w:tcPr>
            <w:tcW w:w="408" w:type="dxa"/>
          </w:tcPr>
          <w:p w14:paraId="50863E8D" w14:textId="4994EFC6" w:rsidR="00197EE8" w:rsidRPr="00FB3E9E" w:rsidRDefault="00FB3E9E" w:rsidP="00CB6013">
            <w:pPr>
              <w:rPr>
                <w:rFonts w:cstheme="minorHAnsi"/>
              </w:rPr>
            </w:pPr>
            <w:r w:rsidRPr="00FB3E9E">
              <w:rPr>
                <w:rFonts w:cstheme="minorHAnsi"/>
              </w:rPr>
              <w:t>5</w:t>
            </w:r>
          </w:p>
        </w:tc>
        <w:tc>
          <w:tcPr>
            <w:tcW w:w="3007" w:type="dxa"/>
          </w:tcPr>
          <w:p w14:paraId="491A8A34" w14:textId="42C4F504" w:rsidR="00197EE8" w:rsidRPr="00FB3E9E" w:rsidRDefault="00FB3E9E" w:rsidP="00CB6013">
            <w:pPr>
              <w:rPr>
                <w:rFonts w:cstheme="minorHAnsi"/>
              </w:rPr>
            </w:pPr>
            <w:r w:rsidRPr="00FB3E9E">
              <w:rPr>
                <w:rFonts w:cstheme="minorHAnsi"/>
              </w:rPr>
              <w:t>Stacking cable</w:t>
            </w:r>
          </w:p>
        </w:tc>
        <w:tc>
          <w:tcPr>
            <w:tcW w:w="3060" w:type="dxa"/>
          </w:tcPr>
          <w:p w14:paraId="1A34C4B6" w14:textId="2D9CE7F5" w:rsidR="00197EE8" w:rsidRPr="00FB3E9E" w:rsidRDefault="00FB3E9E" w:rsidP="00CB6013">
            <w:pPr>
              <w:rPr>
                <w:rFonts w:cstheme="minorHAnsi"/>
              </w:rPr>
            </w:pPr>
            <w:r w:rsidRPr="00FB3E9E">
              <w:rPr>
                <w:rFonts w:cstheme="minorHAnsi"/>
              </w:rPr>
              <w:t>Juniper Direct Attach Cable</w:t>
            </w:r>
          </w:p>
        </w:tc>
        <w:tc>
          <w:tcPr>
            <w:tcW w:w="1620" w:type="dxa"/>
            <w:gridSpan w:val="2"/>
          </w:tcPr>
          <w:p w14:paraId="756B2918" w14:textId="18F883BB" w:rsidR="00197EE8" w:rsidRPr="00FB3E9E" w:rsidRDefault="00FB3E9E" w:rsidP="00CB6013">
            <w:pPr>
              <w:rPr>
                <w:rFonts w:cstheme="minorHAnsi"/>
              </w:rPr>
            </w:pPr>
            <w:r w:rsidRPr="00FB3E9E">
              <w:rPr>
                <w:rFonts w:cstheme="minorHAnsi"/>
              </w:rPr>
              <w:t>6</w:t>
            </w:r>
          </w:p>
        </w:tc>
        <w:tc>
          <w:tcPr>
            <w:tcW w:w="2160" w:type="dxa"/>
          </w:tcPr>
          <w:p w14:paraId="2B1479A7" w14:textId="4E9FE067" w:rsidR="00197EE8" w:rsidRPr="002559C4" w:rsidRDefault="00FB3E9E" w:rsidP="00CB6013">
            <w:pPr>
              <w:rPr>
                <w:rFonts w:cstheme="minorHAnsi"/>
                <w:sz w:val="20"/>
                <w:szCs w:val="20"/>
              </w:rPr>
            </w:pPr>
            <w:r w:rsidRPr="002559C4">
              <w:rPr>
                <w:rFonts w:cstheme="minorHAnsi"/>
                <w:sz w:val="20"/>
                <w:szCs w:val="20"/>
              </w:rPr>
              <w:t>EX-SFP-10GE-DAC-1M</w:t>
            </w:r>
          </w:p>
        </w:tc>
      </w:tr>
      <w:tr w:rsidR="00FB3E9E" w14:paraId="6C3107B8" w14:textId="77777777" w:rsidTr="002559C4">
        <w:tc>
          <w:tcPr>
            <w:tcW w:w="408" w:type="dxa"/>
          </w:tcPr>
          <w:p w14:paraId="15FF2F34" w14:textId="300212A9" w:rsidR="00FB3E9E" w:rsidRPr="00FB3E9E" w:rsidRDefault="00FB3E9E" w:rsidP="00CB6013">
            <w:pPr>
              <w:rPr>
                <w:rFonts w:cstheme="minorHAnsi"/>
              </w:rPr>
            </w:pPr>
            <w:r w:rsidRPr="00FB3E9E">
              <w:rPr>
                <w:rFonts w:cstheme="minorHAnsi"/>
              </w:rPr>
              <w:t>6</w:t>
            </w:r>
          </w:p>
        </w:tc>
        <w:tc>
          <w:tcPr>
            <w:tcW w:w="3007" w:type="dxa"/>
          </w:tcPr>
          <w:p w14:paraId="79C29449" w14:textId="70180E7B" w:rsidR="00FB3E9E" w:rsidRPr="00FB3E9E" w:rsidRDefault="00FB3E9E" w:rsidP="00CB6013">
            <w:pPr>
              <w:rPr>
                <w:rFonts w:cstheme="minorHAnsi"/>
              </w:rPr>
            </w:pPr>
            <w:r w:rsidRPr="00FB3E9E">
              <w:rPr>
                <w:rFonts w:cstheme="minorHAnsi"/>
              </w:rPr>
              <w:t>Rack Mount Kit</w:t>
            </w:r>
          </w:p>
        </w:tc>
        <w:tc>
          <w:tcPr>
            <w:tcW w:w="3060" w:type="dxa"/>
          </w:tcPr>
          <w:p w14:paraId="38BFAFC7" w14:textId="36F484F6" w:rsidR="00FB3E9E" w:rsidRPr="00FB3E9E" w:rsidRDefault="00FB3E9E" w:rsidP="00CB6013">
            <w:pPr>
              <w:rPr>
                <w:rFonts w:cstheme="minorHAnsi"/>
              </w:rPr>
            </w:pPr>
            <w:r w:rsidRPr="00FB3E9E">
              <w:rPr>
                <w:rFonts w:cstheme="minorHAnsi"/>
              </w:rPr>
              <w:t>2-post rack mount</w:t>
            </w:r>
          </w:p>
        </w:tc>
        <w:tc>
          <w:tcPr>
            <w:tcW w:w="1620" w:type="dxa"/>
            <w:gridSpan w:val="2"/>
          </w:tcPr>
          <w:p w14:paraId="2CC7377E" w14:textId="02343F28" w:rsidR="00FB3E9E" w:rsidRPr="00FB3E9E" w:rsidRDefault="00FB3E9E" w:rsidP="00CB6013">
            <w:pPr>
              <w:rPr>
                <w:rFonts w:cstheme="minorHAnsi"/>
              </w:rPr>
            </w:pPr>
            <w:r w:rsidRPr="00FB3E9E">
              <w:rPr>
                <w:rFonts w:cstheme="minorHAnsi"/>
              </w:rPr>
              <w:t>11</w:t>
            </w:r>
          </w:p>
        </w:tc>
        <w:tc>
          <w:tcPr>
            <w:tcW w:w="2160" w:type="dxa"/>
          </w:tcPr>
          <w:p w14:paraId="71A89A36" w14:textId="77E21961" w:rsidR="00FB3E9E" w:rsidRPr="002559C4" w:rsidRDefault="00FB3E9E" w:rsidP="00CB6013">
            <w:pPr>
              <w:rPr>
                <w:rFonts w:cstheme="minorHAnsi"/>
                <w:sz w:val="20"/>
                <w:szCs w:val="20"/>
              </w:rPr>
            </w:pPr>
            <w:r w:rsidRPr="002559C4">
              <w:rPr>
                <w:rFonts w:cstheme="minorHAnsi"/>
                <w:sz w:val="20"/>
                <w:szCs w:val="20"/>
              </w:rPr>
              <w:t>EX-RMK</w:t>
            </w:r>
          </w:p>
        </w:tc>
      </w:tr>
    </w:tbl>
    <w:p w14:paraId="16DEB4AB" w14:textId="27E0F146" w:rsidR="00CB6013" w:rsidRPr="00CE3F95" w:rsidRDefault="00CB6013" w:rsidP="00CB6013">
      <w:pPr>
        <w:rPr>
          <w:rFonts w:cstheme="minorHAnsi"/>
        </w:rPr>
      </w:pPr>
    </w:p>
    <w:p w14:paraId="60DAC183" w14:textId="24737CCC" w:rsidR="00FB3E9E" w:rsidRDefault="00964F6F">
      <w:pPr>
        <w:rPr>
          <w:rFonts w:cstheme="minorHAnsi"/>
          <w:color w:val="000000" w:themeColor="text1"/>
          <w:sz w:val="28"/>
        </w:rPr>
      </w:pPr>
      <w:r>
        <w:rPr>
          <w:rFonts w:cstheme="minorHAnsi"/>
          <w:color w:val="000000" w:themeColor="text1"/>
          <w:sz w:val="28"/>
        </w:rPr>
        <w:t>Equipment Detail</w:t>
      </w:r>
    </w:p>
    <w:p w14:paraId="0AD9C6F4" w14:textId="2AA47F25" w:rsidR="00EA0DF0" w:rsidRDefault="00343B9F">
      <w:r>
        <w:t xml:space="preserve">Switching equipment must be PoE+, with (4) 10GbE uplinks, and virtual chassis capabilities. </w:t>
      </w:r>
      <w:r w:rsidR="00964F6F" w:rsidRPr="00FB3E9E">
        <w:t>Advance routing features are not needed for this equipment</w:t>
      </w:r>
      <w:r w:rsidR="00964F6F">
        <w:t>.</w:t>
      </w:r>
      <w:r w:rsidR="00964F6F" w:rsidRPr="00FB3E9E">
        <w:t xml:space="preserve"> </w:t>
      </w:r>
      <w:r w:rsidR="00FB3E9E" w:rsidRPr="00FB3E9E">
        <w:t xml:space="preserve">Please include vendor specific basic level support, or better, for up to 3-years. The </w:t>
      </w:r>
      <w:r w:rsidR="00964F6F">
        <w:t>Dayton Scho</w:t>
      </w:r>
      <w:r>
        <w:t>ol</w:t>
      </w:r>
      <w:r w:rsidR="00964F6F">
        <w:t xml:space="preserve"> </w:t>
      </w:r>
      <w:r w:rsidR="00FB3E9E" w:rsidRPr="00FB3E9E">
        <w:t xml:space="preserve">District is requesting engineering support to setup the initial configurations of these devices. </w:t>
      </w:r>
      <w:r w:rsidR="00964F6F">
        <w:t>Our current environment is a mix of Cisco switches.</w:t>
      </w:r>
      <w:r w:rsidR="00CC3693">
        <w:t xml:space="preserve"> </w:t>
      </w:r>
    </w:p>
    <w:p w14:paraId="6EB86BEB" w14:textId="34111719" w:rsidR="00964F6F" w:rsidRDefault="00964F6F"/>
    <w:p w14:paraId="0EAFF652" w14:textId="1B3B65B3" w:rsidR="00964F6F" w:rsidRDefault="00964F6F"/>
    <w:p w14:paraId="50B9522D" w14:textId="7E9AA160" w:rsidR="00964F6F" w:rsidRDefault="00964F6F"/>
    <w:p w14:paraId="0D2DE540" w14:textId="732FD9FB" w:rsidR="00964F6F" w:rsidRDefault="00964F6F"/>
    <w:p w14:paraId="0DCA577D" w14:textId="101356BE" w:rsidR="00964F6F" w:rsidRDefault="00964F6F"/>
    <w:p w14:paraId="50F3810D" w14:textId="77777777" w:rsidR="00964F6F" w:rsidRDefault="00964F6F">
      <w:pPr>
        <w:rPr>
          <w:rFonts w:cstheme="minorHAnsi"/>
          <w:color w:val="000000" w:themeColor="text1"/>
          <w:sz w:val="28"/>
        </w:rPr>
      </w:pPr>
    </w:p>
    <w:p w14:paraId="61036709" w14:textId="3E5C9D22" w:rsidR="00964F6F" w:rsidRDefault="00964F6F">
      <w:pPr>
        <w:rPr>
          <w:rFonts w:asciiTheme="majorHAnsi" w:eastAsiaTheme="majorEastAsia" w:hAnsiTheme="majorHAnsi" w:cstheme="majorBidi"/>
          <w:color w:val="2E74B5" w:themeColor="accent1" w:themeShade="BF"/>
          <w:sz w:val="32"/>
          <w:szCs w:val="32"/>
        </w:rPr>
      </w:pPr>
      <w:bookmarkStart w:id="57" w:name="_Toc67983313"/>
      <w:r>
        <w:br w:type="page"/>
      </w:r>
    </w:p>
    <w:p w14:paraId="3B52C8E4" w14:textId="1E3B38EC" w:rsidR="00801098" w:rsidRPr="002B6C40" w:rsidRDefault="00801098" w:rsidP="00C84039">
      <w:pPr>
        <w:pStyle w:val="Heading1"/>
      </w:pPr>
      <w:r w:rsidRPr="002B6C40">
        <w:lastRenderedPageBreak/>
        <w:t>PROPOSER INFORMATION</w:t>
      </w:r>
      <w:r>
        <w:t xml:space="preserve">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6EF9" w14:textId="77777777" w:rsidR="005C5078" w:rsidRDefault="005C5078" w:rsidP="00DC42D7">
      <w:pPr>
        <w:spacing w:after="0" w:line="240" w:lineRule="auto"/>
      </w:pPr>
      <w:r>
        <w:separator/>
      </w:r>
    </w:p>
  </w:endnote>
  <w:endnote w:type="continuationSeparator" w:id="0">
    <w:p w14:paraId="51FF89A4" w14:textId="77777777" w:rsidR="005C5078" w:rsidRDefault="005C5078"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0E0B" w14:textId="77777777" w:rsidR="005C5078" w:rsidRDefault="005C5078" w:rsidP="00DC42D7">
      <w:pPr>
        <w:spacing w:after="0" w:line="240" w:lineRule="auto"/>
      </w:pPr>
      <w:r>
        <w:separator/>
      </w:r>
    </w:p>
  </w:footnote>
  <w:footnote w:type="continuationSeparator" w:id="0">
    <w:p w14:paraId="3C704BF9" w14:textId="77777777" w:rsidR="005C5078" w:rsidRDefault="005C5078"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1808884C" w:rsidR="00BF4A78" w:rsidRDefault="005C5078">
    <w:pPr>
      <w:pStyle w:val="Header"/>
    </w:pPr>
    <w:sdt>
      <w:sdtPr>
        <w:alias w:val="District"/>
        <w:tag w:val="District"/>
        <w:id w:val="-568959399"/>
        <w:placeholder>
          <w:docPart w:val="DefaultPlaceholder_1081868574"/>
        </w:placeholder>
        <w15:color w:val="000000"/>
        <w:text/>
      </w:sdtPr>
      <w:sdtEndPr/>
      <w:sdtContent>
        <w:r w:rsidR="00700D6E">
          <w:t>Dayton School District #8</w:t>
        </w:r>
      </w:sdtContent>
    </w:sdt>
    <w:r w:rsidR="00BF4A78">
      <w:tab/>
    </w:r>
    <w:r w:rsidR="00BF4A78">
      <w:tab/>
    </w:r>
    <w:sdt>
      <w:sdtPr>
        <w:rPr>
          <w:color w:val="808080"/>
        </w:rPr>
        <w:alias w:val="RFPName"/>
        <w:tag w:val="RFPName"/>
        <w:id w:val="1178238939"/>
        <w:placeholder>
          <w:docPart w:val="DefaultPlaceholder_1081868574"/>
        </w:placeholder>
        <w15:color w:val="000000"/>
        <w:text/>
      </w:sdtPr>
      <w:sdtContent>
        <w:r w:rsidR="002559C4" w:rsidRPr="002559C4">
          <w:rPr>
            <w:color w:val="808080"/>
          </w:rPr>
          <w:t>DAY-FY2023-C2-IC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84C3D"/>
    <w:rsid w:val="00115C60"/>
    <w:rsid w:val="00145C20"/>
    <w:rsid w:val="001503AA"/>
    <w:rsid w:val="00160B0A"/>
    <w:rsid w:val="00165FB5"/>
    <w:rsid w:val="0018324E"/>
    <w:rsid w:val="00197EE8"/>
    <w:rsid w:val="001A20E9"/>
    <w:rsid w:val="001B1870"/>
    <w:rsid w:val="001C20D6"/>
    <w:rsid w:val="001D3DC7"/>
    <w:rsid w:val="001D5722"/>
    <w:rsid w:val="002559C4"/>
    <w:rsid w:val="002A1D6F"/>
    <w:rsid w:val="002B0D13"/>
    <w:rsid w:val="002B6C40"/>
    <w:rsid w:val="002D2297"/>
    <w:rsid w:val="002F165B"/>
    <w:rsid w:val="003153A7"/>
    <w:rsid w:val="00343B9F"/>
    <w:rsid w:val="00363BDB"/>
    <w:rsid w:val="00415776"/>
    <w:rsid w:val="00460989"/>
    <w:rsid w:val="004A0F84"/>
    <w:rsid w:val="005069A6"/>
    <w:rsid w:val="00543B20"/>
    <w:rsid w:val="00566D0D"/>
    <w:rsid w:val="00577CFC"/>
    <w:rsid w:val="005A4BAD"/>
    <w:rsid w:val="005C5078"/>
    <w:rsid w:val="005D7CDE"/>
    <w:rsid w:val="005E769F"/>
    <w:rsid w:val="006261D3"/>
    <w:rsid w:val="006512EC"/>
    <w:rsid w:val="006A232C"/>
    <w:rsid w:val="006B3EA4"/>
    <w:rsid w:val="00700D6E"/>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52184"/>
    <w:rsid w:val="00964F6F"/>
    <w:rsid w:val="009B7883"/>
    <w:rsid w:val="009C1D53"/>
    <w:rsid w:val="009D248F"/>
    <w:rsid w:val="009E1E18"/>
    <w:rsid w:val="00A20313"/>
    <w:rsid w:val="00A82D45"/>
    <w:rsid w:val="00AC2AEA"/>
    <w:rsid w:val="00AC3FEB"/>
    <w:rsid w:val="00AC6029"/>
    <w:rsid w:val="00AE4925"/>
    <w:rsid w:val="00AE59A7"/>
    <w:rsid w:val="00B13DA7"/>
    <w:rsid w:val="00B31FEB"/>
    <w:rsid w:val="00B82460"/>
    <w:rsid w:val="00BA67A7"/>
    <w:rsid w:val="00BE3644"/>
    <w:rsid w:val="00BE3717"/>
    <w:rsid w:val="00BF4A78"/>
    <w:rsid w:val="00C040AA"/>
    <w:rsid w:val="00C13A57"/>
    <w:rsid w:val="00C329A5"/>
    <w:rsid w:val="00C630B1"/>
    <w:rsid w:val="00C84039"/>
    <w:rsid w:val="00CB6013"/>
    <w:rsid w:val="00CC3693"/>
    <w:rsid w:val="00CC3D84"/>
    <w:rsid w:val="00CC5B6D"/>
    <w:rsid w:val="00D35B13"/>
    <w:rsid w:val="00D52334"/>
    <w:rsid w:val="00D91B42"/>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0E98"/>
    <w:rsid w:val="00F42603"/>
    <w:rsid w:val="00F51777"/>
    <w:rsid w:val="00F67004"/>
    <w:rsid w:val="00FB3E9E"/>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183C6B"/>
    <w:rsid w:val="00232E15"/>
    <w:rsid w:val="003A2EB7"/>
    <w:rsid w:val="003D3609"/>
    <w:rsid w:val="004122B1"/>
    <w:rsid w:val="00415776"/>
    <w:rsid w:val="00486815"/>
    <w:rsid w:val="004F4881"/>
    <w:rsid w:val="00736BF8"/>
    <w:rsid w:val="0088601F"/>
    <w:rsid w:val="008F7034"/>
    <w:rsid w:val="00A1700A"/>
    <w:rsid w:val="00C9391D"/>
    <w:rsid w:val="00CB0B54"/>
    <w:rsid w:val="00E612D9"/>
    <w:rsid w:val="00EE2DDB"/>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A1199-10F9-413F-A78F-488437C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2</cp:revision>
  <dcterms:created xsi:type="dcterms:W3CDTF">2023-01-23T17:53:00Z</dcterms:created>
  <dcterms:modified xsi:type="dcterms:W3CDTF">2023-01-23T17:53:00Z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