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AE" w:rsidRPr="00CB58AE" w:rsidRDefault="00CB58AE" w:rsidP="00CB58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40"/>
          <w:szCs w:val="40"/>
        </w:rPr>
      </w:pPr>
      <w:r w:rsidRPr="00CB58AE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REQUEST FOR PROPOSAL </w:t>
      </w:r>
    </w:p>
    <w:p w:rsidR="00CB58AE" w:rsidRPr="00CB58AE" w:rsidRDefault="00CB58AE" w:rsidP="00CB58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CB58AE">
        <w:rPr>
          <w:rStyle w:val="contentcontrolboundarysink"/>
          <w:rFonts w:ascii="Calibri Light" w:hAnsi="Calibri Light" w:cs="Calibri Light"/>
          <w:color w:val="2E74B5"/>
          <w:sz w:val="40"/>
          <w:szCs w:val="40"/>
        </w:rPr>
        <w:t>​</w:t>
      </w:r>
      <w:bookmarkStart w:id="0" w:name="_GoBack"/>
      <w:r w:rsidRPr="00CB58AE">
        <w:rPr>
          <w:rStyle w:val="normaltextrun"/>
          <w:rFonts w:ascii="Calibri" w:hAnsi="Calibri" w:cs="Calibri"/>
          <w:color w:val="808080"/>
          <w:sz w:val="40"/>
          <w:szCs w:val="40"/>
        </w:rPr>
        <w:t>BRO-FY2023-C1</w:t>
      </w:r>
      <w:r w:rsidRPr="00CB58AE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 w:rsidRPr="00CB58AE">
        <w:rPr>
          <w:rStyle w:val="contentcontrolboundarysink"/>
          <w:rFonts w:ascii="Calibri" w:hAnsi="Calibri" w:cs="Calibri"/>
          <w:color w:val="000000"/>
          <w:sz w:val="40"/>
          <w:szCs w:val="40"/>
        </w:rPr>
        <w:t>​</w:t>
      </w:r>
      <w:r w:rsidRPr="00CB58AE">
        <w:rPr>
          <w:rStyle w:val="eop"/>
          <w:rFonts w:ascii="Calibri" w:hAnsi="Calibri" w:cs="Calibri"/>
          <w:color w:val="000000"/>
          <w:sz w:val="40"/>
          <w:szCs w:val="40"/>
        </w:rPr>
        <w:t> </w:t>
      </w:r>
      <w:bookmarkEnd w:id="0"/>
    </w:p>
    <w:p w:rsidR="00CB58AE" w:rsidRPr="00CB58AE" w:rsidRDefault="00CB58AE" w:rsidP="00CB58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CB58AE"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E-rate Funding Year </w:t>
      </w:r>
      <w:r w:rsidRPr="00CB58AE">
        <w:rPr>
          <w:rStyle w:val="contentcontrolboundarysink"/>
          <w:rFonts w:ascii="Calibri" w:hAnsi="Calibri" w:cs="Calibri"/>
          <w:b/>
          <w:bCs/>
          <w:color w:val="000000"/>
          <w:sz w:val="40"/>
          <w:szCs w:val="40"/>
        </w:rPr>
        <w:t>​</w:t>
      </w:r>
      <w:r w:rsidRPr="00CB58AE"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>2023</w:t>
      </w:r>
      <w:r w:rsidRPr="00CB58AE">
        <w:rPr>
          <w:rStyle w:val="contentcontrolboundarysink"/>
          <w:rFonts w:ascii="Calibri" w:hAnsi="Calibri" w:cs="Calibri"/>
          <w:b/>
          <w:bCs/>
          <w:color w:val="000000"/>
          <w:sz w:val="40"/>
          <w:szCs w:val="40"/>
        </w:rPr>
        <w:t>​</w:t>
      </w:r>
      <w:r w:rsidRPr="00CB58AE">
        <w:rPr>
          <w:rStyle w:val="eop"/>
          <w:rFonts w:ascii="Calibri" w:hAnsi="Calibri" w:cs="Calibri"/>
          <w:sz w:val="40"/>
          <w:szCs w:val="40"/>
        </w:rPr>
        <w:t> </w:t>
      </w:r>
    </w:p>
    <w:p w:rsidR="004C0BF2" w:rsidRDefault="004C0BF2"/>
    <w:p w:rsidR="00CB58AE" w:rsidRPr="00CB58AE" w:rsidRDefault="00CB58AE">
      <w:pPr>
        <w:rPr>
          <w:sz w:val="28"/>
          <w:szCs w:val="28"/>
        </w:rPr>
      </w:pPr>
    </w:p>
    <w:p w:rsidR="00CB58AE" w:rsidRPr="00CB58AE" w:rsidRDefault="00CB58AE" w:rsidP="00CB58AE">
      <w:pPr>
        <w:jc w:val="center"/>
        <w:rPr>
          <w:b/>
          <w:sz w:val="36"/>
          <w:szCs w:val="36"/>
        </w:rPr>
      </w:pPr>
      <w:r w:rsidRPr="00CB58AE">
        <w:rPr>
          <w:b/>
          <w:sz w:val="36"/>
          <w:szCs w:val="36"/>
        </w:rPr>
        <w:t>RFP ADDENDUM 1</w:t>
      </w:r>
    </w:p>
    <w:p w:rsidR="00CB58AE" w:rsidRPr="00CB58AE" w:rsidRDefault="00CB58AE" w:rsidP="00CB58AE">
      <w:pPr>
        <w:jc w:val="center"/>
        <w:rPr>
          <w:sz w:val="36"/>
          <w:szCs w:val="36"/>
        </w:rPr>
      </w:pPr>
      <w:r w:rsidRPr="00CB58AE">
        <w:rPr>
          <w:sz w:val="36"/>
          <w:szCs w:val="36"/>
        </w:rPr>
        <w:t>Bidding Window Extension</w:t>
      </w:r>
    </w:p>
    <w:p w:rsidR="00CB58AE" w:rsidRDefault="00CB58AE" w:rsidP="00CB58AE">
      <w:pPr>
        <w:jc w:val="center"/>
      </w:pPr>
    </w:p>
    <w:p w:rsidR="00CB58AE" w:rsidRPr="00CB58AE" w:rsidRDefault="00CB58AE" w:rsidP="00CB58AE">
      <w:pPr>
        <w:jc w:val="center"/>
        <w:rPr>
          <w:sz w:val="36"/>
          <w:szCs w:val="36"/>
        </w:rPr>
      </w:pPr>
      <w:r w:rsidRPr="00CB58AE">
        <w:rPr>
          <w:b/>
          <w:sz w:val="36"/>
          <w:szCs w:val="36"/>
        </w:rPr>
        <w:t>Original deadline:</w:t>
      </w:r>
      <w:r w:rsidRPr="00CB58AE">
        <w:rPr>
          <w:sz w:val="36"/>
          <w:szCs w:val="36"/>
        </w:rPr>
        <w:t xml:space="preserve"> 2/6/2023</w:t>
      </w:r>
    </w:p>
    <w:p w:rsidR="00CB58AE" w:rsidRPr="00CB58AE" w:rsidRDefault="00CB58AE" w:rsidP="00CB58AE">
      <w:pPr>
        <w:jc w:val="center"/>
        <w:rPr>
          <w:sz w:val="36"/>
          <w:szCs w:val="36"/>
        </w:rPr>
      </w:pPr>
      <w:r w:rsidRPr="00CB58AE">
        <w:rPr>
          <w:b/>
          <w:sz w:val="36"/>
          <w:szCs w:val="36"/>
        </w:rPr>
        <w:t>Extended deadline:</w:t>
      </w:r>
      <w:r w:rsidRPr="00CB58AE">
        <w:rPr>
          <w:sz w:val="36"/>
          <w:szCs w:val="36"/>
        </w:rPr>
        <w:t xml:space="preserve"> 2/13/2023</w:t>
      </w:r>
    </w:p>
    <w:sectPr w:rsidR="00CB58AE" w:rsidRPr="00CB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E"/>
    <w:rsid w:val="004C0BF2"/>
    <w:rsid w:val="00C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536"/>
  <w15:chartTrackingRefBased/>
  <w15:docId w15:val="{9142FB45-B0E0-4875-98B4-63E8DD9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8AE"/>
  </w:style>
  <w:style w:type="character" w:customStyle="1" w:styleId="contentcontrolboundarysink">
    <w:name w:val="contentcontrolboundarysink"/>
    <w:basedOn w:val="DefaultParagraphFont"/>
    <w:rsid w:val="00CB58AE"/>
  </w:style>
  <w:style w:type="character" w:customStyle="1" w:styleId="eop">
    <w:name w:val="eop"/>
    <w:basedOn w:val="DefaultParagraphFont"/>
    <w:rsid w:val="00CB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2023-02-02T17:27:00Z</dcterms:created>
  <dcterms:modified xsi:type="dcterms:W3CDTF">2023-02-02T17:30:00Z</dcterms:modified>
</cp:coreProperties>
</file>